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4E" w:rsidRPr="008E280F" w:rsidRDefault="0096377B" w:rsidP="00963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0F">
        <w:rPr>
          <w:rFonts w:ascii="Times New Roman" w:hAnsi="Times New Roman" w:cs="Times New Roman"/>
          <w:b/>
          <w:sz w:val="28"/>
          <w:szCs w:val="28"/>
        </w:rPr>
        <w:t>ВОПРОСЫ К ЗАЧЁТУ ПО СОЦИОЛОГИИ: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Социология, как наука. Предмет, объект, функции и методы социологии.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 xml:space="preserve">Социология в системе гуманитарных наук. 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Структура социологии.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Основные категории и законы социологии. Основные парадигмы социологии.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Общество, как целостная система.  Понятие общества и его подсистемы.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Типология обществ. Гражданское общество, его признаки и основания.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Развитие общества: эволюция, прогресс, модернизация, деградация.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Социальная структура общества. Теории социальной стратификации.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Социальная мобильность. Групповая замкнутость.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Социология личности. Личность как субъект общественных отношений. Структура Личности.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Социализация личности.  Механизмы и агенты социализации.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Социальные общности. Виды социальных общностей и их черты.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Социальная группа, как субъект социологического изучения. Виды социальных групп.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Социальные квазигруппы. Социальный феномен толпы. Особенности поведения людей в толпе.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Социология этнических общностей. Организация, как объект изучения социологии.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Социальные институты: признаки роль, значение.</w:t>
      </w:r>
    </w:p>
    <w:p w:rsidR="00933EF1" w:rsidRPr="008E280F" w:rsidRDefault="00933EF1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 xml:space="preserve">Социальный контроль и </w:t>
      </w:r>
      <w:proofErr w:type="spellStart"/>
      <w:r w:rsidRPr="008E280F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E280F">
        <w:rPr>
          <w:rFonts w:ascii="Times New Roman" w:hAnsi="Times New Roman" w:cs="Times New Roman"/>
          <w:sz w:val="28"/>
          <w:szCs w:val="28"/>
        </w:rPr>
        <w:t xml:space="preserve"> поведение. </w:t>
      </w:r>
      <w:r w:rsidR="00435B06" w:rsidRPr="008E280F">
        <w:rPr>
          <w:rFonts w:ascii="Times New Roman" w:hAnsi="Times New Roman" w:cs="Times New Roman"/>
          <w:sz w:val="28"/>
          <w:szCs w:val="28"/>
        </w:rPr>
        <w:t>Виды.</w:t>
      </w:r>
    </w:p>
    <w:p w:rsidR="00435B06" w:rsidRPr="008E280F" w:rsidRDefault="00435B06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Экономика, как социальный институт.</w:t>
      </w:r>
    </w:p>
    <w:p w:rsidR="00435B06" w:rsidRPr="008E280F" w:rsidRDefault="00435B06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Религия, как социальный институт.</w:t>
      </w:r>
    </w:p>
    <w:p w:rsidR="00435B06" w:rsidRPr="008E280F" w:rsidRDefault="00435B06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Политические общественные институты.</w:t>
      </w:r>
    </w:p>
    <w:p w:rsidR="00435B06" w:rsidRPr="008E280F" w:rsidRDefault="00435B06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Семья и брак, как социальные институты общества.</w:t>
      </w:r>
    </w:p>
    <w:p w:rsidR="00435B06" w:rsidRPr="008E280F" w:rsidRDefault="00435B06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Социальные действия и отношения. Теория социального действия.</w:t>
      </w:r>
    </w:p>
    <w:p w:rsidR="00435B06" w:rsidRPr="008E280F" w:rsidRDefault="00435B06" w:rsidP="008E280F">
      <w:pPr>
        <w:pStyle w:val="a3"/>
        <w:numPr>
          <w:ilvl w:val="0"/>
          <w:numId w:val="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80F">
        <w:rPr>
          <w:rFonts w:ascii="Times New Roman" w:hAnsi="Times New Roman" w:cs="Times New Roman"/>
          <w:sz w:val="28"/>
          <w:szCs w:val="28"/>
        </w:rPr>
        <w:t>Модели анализа межличностного поведения. Социальные отношения.</w:t>
      </w:r>
    </w:p>
    <w:p w:rsidR="00435B06" w:rsidRPr="008E280F" w:rsidRDefault="00435B06" w:rsidP="008E2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35B06" w:rsidRPr="008E280F" w:rsidSect="0064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D6E"/>
    <w:multiLevelType w:val="hybridMultilevel"/>
    <w:tmpl w:val="2BD0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49FF"/>
    <w:multiLevelType w:val="hybridMultilevel"/>
    <w:tmpl w:val="ECE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3EF1"/>
    <w:rsid w:val="00435B06"/>
    <w:rsid w:val="00645A4E"/>
    <w:rsid w:val="008E280F"/>
    <w:rsid w:val="00933EF1"/>
    <w:rsid w:val="0096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uchast11</cp:lastModifiedBy>
  <cp:revision>4</cp:revision>
  <cp:lastPrinted>2018-12-07T07:31:00Z</cp:lastPrinted>
  <dcterms:created xsi:type="dcterms:W3CDTF">2018-12-07T07:13:00Z</dcterms:created>
  <dcterms:modified xsi:type="dcterms:W3CDTF">2018-12-07T07:32:00Z</dcterms:modified>
</cp:coreProperties>
</file>