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007" w:rsidRPr="00E67972" w:rsidRDefault="00E12007" w:rsidP="00DD7BA4">
      <w:pPr>
        <w:pStyle w:val="a7"/>
        <w:suppressAutoHyphens/>
        <w:ind w:firstLine="0"/>
        <w:rPr>
          <w:bCs/>
          <w:spacing w:val="-6"/>
          <w:szCs w:val="24"/>
          <w:u w:val="single"/>
        </w:rPr>
      </w:pPr>
      <w:r w:rsidRPr="00E67972">
        <w:rPr>
          <w:bCs/>
          <w:spacing w:val="-6"/>
          <w:szCs w:val="24"/>
          <w:u w:val="single"/>
        </w:rPr>
        <w:t>Задания контрольной работы по администрат</w:t>
      </w:r>
      <w:r w:rsidR="00FB5727" w:rsidRPr="00E67972">
        <w:rPr>
          <w:bCs/>
          <w:spacing w:val="-6"/>
          <w:szCs w:val="24"/>
          <w:u w:val="single"/>
        </w:rPr>
        <w:t>ивному праву (заочное отделение)</w:t>
      </w:r>
    </w:p>
    <w:p w:rsidR="00FB5727" w:rsidRPr="00E67972" w:rsidRDefault="00FB5727" w:rsidP="00DD7BA4">
      <w:pPr>
        <w:pStyle w:val="a7"/>
        <w:suppressAutoHyphens/>
        <w:ind w:firstLine="0"/>
        <w:rPr>
          <w:bCs/>
          <w:i/>
          <w:spacing w:val="-6"/>
          <w:szCs w:val="24"/>
        </w:rPr>
      </w:pPr>
      <w:r w:rsidRPr="00E67972">
        <w:rPr>
          <w:bCs/>
          <w:i/>
          <w:spacing w:val="-6"/>
          <w:szCs w:val="24"/>
        </w:rPr>
        <w:t>При решении задач дайте мотивированное объяснение ситуации с опорой на нормативные источники. Список нормативных актов и литературы, которые использовались в процессе, приводить к каждому заданию отдельно.</w:t>
      </w:r>
    </w:p>
    <w:p w:rsidR="00FB5727" w:rsidRPr="00E67972" w:rsidRDefault="00FB5727" w:rsidP="00DD7BA4">
      <w:pPr>
        <w:pStyle w:val="a7"/>
        <w:suppressAutoHyphens/>
        <w:ind w:firstLine="0"/>
        <w:rPr>
          <w:bCs/>
          <w:i/>
          <w:spacing w:val="-6"/>
          <w:szCs w:val="24"/>
        </w:rPr>
      </w:pPr>
      <w:r w:rsidRPr="00E67972">
        <w:rPr>
          <w:bCs/>
          <w:i/>
          <w:spacing w:val="-6"/>
          <w:szCs w:val="24"/>
        </w:rPr>
        <w:t>При появлении незнакомых терминов необходимо выписать их значение  с указанием источника.</w:t>
      </w:r>
    </w:p>
    <w:p w:rsidR="00E12007" w:rsidRPr="00E67972" w:rsidRDefault="00E12007" w:rsidP="00DD7BA4">
      <w:pPr>
        <w:pStyle w:val="a7"/>
        <w:suppressAutoHyphens/>
        <w:ind w:firstLine="0"/>
        <w:rPr>
          <w:spacing w:val="-6"/>
          <w:szCs w:val="24"/>
        </w:rPr>
      </w:pPr>
      <w:r w:rsidRPr="00E67972">
        <w:rPr>
          <w:bCs/>
          <w:spacing w:val="-6"/>
          <w:szCs w:val="24"/>
          <w:u w:val="single"/>
        </w:rPr>
        <w:t>Задача 1</w:t>
      </w:r>
      <w:r w:rsidRPr="00E67972">
        <w:rPr>
          <w:spacing w:val="-6"/>
          <w:szCs w:val="24"/>
          <w:u w:val="single"/>
        </w:rPr>
        <w:t>.</w:t>
      </w:r>
      <w:r w:rsidRPr="00E67972">
        <w:rPr>
          <w:spacing w:val="-6"/>
          <w:szCs w:val="24"/>
        </w:rPr>
        <w:t xml:space="preserve"> </w:t>
      </w:r>
      <w:proofErr w:type="gramStart"/>
      <w:r w:rsidRPr="00E67972">
        <w:rPr>
          <w:spacing w:val="-6"/>
          <w:szCs w:val="24"/>
        </w:rPr>
        <w:t xml:space="preserve">Пивоваров обратился с жалобой в Уставный суд субъекта РФ о проверке конституционности отдельных положений областного закона об административной ответственности, устанавливающих, что дела об уклонении от прохождения освидетельствования на состояние опьянения рассматриваются органами внутренних дел, в то время как </w:t>
      </w:r>
      <w:proofErr w:type="spellStart"/>
      <w:r w:rsidRPr="00E67972">
        <w:rPr>
          <w:spacing w:val="-6"/>
          <w:szCs w:val="24"/>
        </w:rPr>
        <w:t>КоАП</w:t>
      </w:r>
      <w:proofErr w:type="spellEnd"/>
      <w:r w:rsidRPr="00E67972">
        <w:rPr>
          <w:spacing w:val="-6"/>
          <w:szCs w:val="24"/>
        </w:rPr>
        <w:t xml:space="preserve"> РФ относит эти дела к подведомственности районных судов (ст. 12.26, 23.1 </w:t>
      </w:r>
      <w:proofErr w:type="spellStart"/>
      <w:r w:rsidRPr="00E67972">
        <w:rPr>
          <w:spacing w:val="-6"/>
          <w:szCs w:val="24"/>
        </w:rPr>
        <w:t>КоАП</w:t>
      </w:r>
      <w:proofErr w:type="spellEnd"/>
      <w:r w:rsidRPr="00E67972">
        <w:rPr>
          <w:spacing w:val="-6"/>
          <w:szCs w:val="24"/>
        </w:rPr>
        <w:t xml:space="preserve"> РФ).</w:t>
      </w:r>
      <w:proofErr w:type="gramEnd"/>
    </w:p>
    <w:p w:rsidR="00E12007" w:rsidRPr="00E67972" w:rsidRDefault="00E12007" w:rsidP="00DD7BA4">
      <w:pPr>
        <w:pStyle w:val="a7"/>
        <w:suppressAutoHyphens/>
        <w:ind w:firstLine="0"/>
        <w:rPr>
          <w:bCs/>
          <w:iCs/>
          <w:spacing w:val="-6"/>
          <w:szCs w:val="24"/>
        </w:rPr>
      </w:pPr>
      <w:r w:rsidRPr="00E67972">
        <w:rPr>
          <w:spacing w:val="-6"/>
          <w:szCs w:val="24"/>
        </w:rPr>
        <w:t xml:space="preserve">Представитель областной Думы в суде пояснил, что поскольку административно-процессуальное законодательство отнесено к совместному ведению РФ и субъектов РФ, областная Дума не превысила свои полномочия. </w:t>
      </w:r>
      <w:r w:rsidRPr="00E67972">
        <w:rPr>
          <w:bCs/>
          <w:iCs/>
          <w:spacing w:val="-6"/>
          <w:szCs w:val="24"/>
        </w:rPr>
        <w:t>Разрешите дело по существу.</w:t>
      </w:r>
    </w:p>
    <w:p w:rsidR="00DD7BA4" w:rsidRPr="00E67972" w:rsidRDefault="00DD7BA4" w:rsidP="00DD7BA4">
      <w:pPr>
        <w:pStyle w:val="a7"/>
        <w:suppressAutoHyphens/>
        <w:ind w:firstLine="0"/>
        <w:rPr>
          <w:bCs/>
          <w:spacing w:val="-6"/>
          <w:szCs w:val="24"/>
          <w:u w:val="single"/>
        </w:rPr>
      </w:pPr>
    </w:p>
    <w:p w:rsidR="00E12007" w:rsidRPr="00E67972" w:rsidRDefault="00E12007" w:rsidP="00DD7BA4">
      <w:pPr>
        <w:suppressAutoHyphens/>
        <w:autoSpaceDE w:val="0"/>
        <w:autoSpaceDN w:val="0"/>
        <w:adjustRightInd w:val="0"/>
        <w:ind w:firstLine="0"/>
        <w:rPr>
          <w:rFonts w:cs="TimesNewRomanPS-BoldMT"/>
          <w:bCs/>
          <w:sz w:val="24"/>
          <w:szCs w:val="24"/>
          <w:u w:val="single"/>
        </w:rPr>
      </w:pPr>
      <w:r w:rsidRPr="00E67972">
        <w:rPr>
          <w:rFonts w:cs="TimesNewRomanPS-BoldMT"/>
          <w:bCs/>
          <w:sz w:val="24"/>
          <w:szCs w:val="24"/>
          <w:u w:val="single"/>
        </w:rPr>
        <w:t xml:space="preserve">Задача </w:t>
      </w:r>
      <w:r w:rsidR="00A175A7" w:rsidRPr="00E67972">
        <w:rPr>
          <w:rFonts w:cs="TimesNewRomanPS-BoldMT"/>
          <w:bCs/>
          <w:sz w:val="24"/>
          <w:szCs w:val="24"/>
          <w:u w:val="single"/>
        </w:rPr>
        <w:t>2</w:t>
      </w:r>
      <w:r w:rsidRPr="00E67972">
        <w:rPr>
          <w:rFonts w:cs="TimesNewRomanPS-BoldMT"/>
          <w:bCs/>
          <w:sz w:val="24"/>
          <w:szCs w:val="24"/>
          <w:u w:val="single"/>
        </w:rPr>
        <w:t>:</w:t>
      </w:r>
    </w:p>
    <w:p w:rsidR="00E12007" w:rsidRPr="00E67972" w:rsidRDefault="00E12007" w:rsidP="00DD7BA4">
      <w:pPr>
        <w:suppressAutoHyphens/>
        <w:autoSpaceDE w:val="0"/>
        <w:autoSpaceDN w:val="0"/>
        <w:adjustRightInd w:val="0"/>
        <w:ind w:firstLine="0"/>
        <w:rPr>
          <w:rFonts w:cs="TimesNewRomanPSMT"/>
          <w:sz w:val="24"/>
          <w:szCs w:val="24"/>
        </w:rPr>
      </w:pPr>
      <w:r w:rsidRPr="00E67972">
        <w:rPr>
          <w:rFonts w:cs="TimesNewRomanPSMT"/>
          <w:sz w:val="24"/>
          <w:szCs w:val="24"/>
        </w:rPr>
        <w:t xml:space="preserve">Жуков и Чесноков 26 февраля решили организовать у себя на заводе митинг по поводу очередного повышения цен, и 27 февраля митинг состоялся. На нем рабочие критиковали правительство за проводимую политику, за необоснованное повышение цен. К организаторам митинга неоднократно подходили работники милиции с требованием прекратить несанкционированный митинг, однако они не реагировали на это. Через два часа силами сотрудников милиции митинг был прекращен, а его организаторы доставлены в отделение милиции. Капитан милиции Ушаков составил протокол об административном правонарушении, совершенном </w:t>
      </w:r>
      <w:proofErr w:type="spellStart"/>
      <w:r w:rsidRPr="00E67972">
        <w:rPr>
          <w:rFonts w:cs="TimesNewRomanPSMT"/>
          <w:sz w:val="24"/>
          <w:szCs w:val="24"/>
        </w:rPr>
        <w:t>Чесноковым</w:t>
      </w:r>
      <w:proofErr w:type="spellEnd"/>
      <w:r w:rsidRPr="00E67972">
        <w:rPr>
          <w:rFonts w:cs="TimesNewRomanPSMT"/>
          <w:sz w:val="24"/>
          <w:szCs w:val="24"/>
        </w:rPr>
        <w:t xml:space="preserve"> и Жуковым. За проведение несанкционированного митинга и сопротивление работникам милиции его организаторы были подвергнуты административному наказанию – аресту на 15 суток.</w:t>
      </w:r>
    </w:p>
    <w:p w:rsidR="00E12007" w:rsidRPr="00E67972" w:rsidRDefault="00E12007" w:rsidP="00DD7BA4">
      <w:pPr>
        <w:suppressAutoHyphens/>
        <w:autoSpaceDE w:val="0"/>
        <w:autoSpaceDN w:val="0"/>
        <w:adjustRightInd w:val="0"/>
        <w:ind w:firstLine="0"/>
        <w:rPr>
          <w:rFonts w:cs="TimesNewRomanPSMT"/>
          <w:sz w:val="24"/>
          <w:szCs w:val="24"/>
        </w:rPr>
      </w:pPr>
      <w:r w:rsidRPr="00E67972">
        <w:rPr>
          <w:rFonts w:cs="TimesNewRomanPSMT"/>
          <w:sz w:val="24"/>
          <w:szCs w:val="24"/>
        </w:rPr>
        <w:t>Оцените законность действий участников данного дела?</w:t>
      </w:r>
    </w:p>
    <w:p w:rsidR="00DD7BA4" w:rsidRPr="00E67972" w:rsidRDefault="00DD7BA4" w:rsidP="00DD7BA4">
      <w:pPr>
        <w:suppressAutoHyphens/>
        <w:autoSpaceDE w:val="0"/>
        <w:autoSpaceDN w:val="0"/>
        <w:adjustRightInd w:val="0"/>
        <w:ind w:firstLine="0"/>
        <w:rPr>
          <w:rFonts w:cs="TimesNewRomanPS-BoldMT"/>
          <w:bCs/>
          <w:sz w:val="24"/>
          <w:szCs w:val="24"/>
        </w:rPr>
      </w:pPr>
    </w:p>
    <w:p w:rsidR="00E12007" w:rsidRPr="00E67972" w:rsidRDefault="00E12007" w:rsidP="00DD7BA4">
      <w:pPr>
        <w:suppressAutoHyphens/>
        <w:autoSpaceDE w:val="0"/>
        <w:autoSpaceDN w:val="0"/>
        <w:adjustRightInd w:val="0"/>
        <w:ind w:firstLine="0"/>
        <w:rPr>
          <w:rFonts w:cs="TimesNewRomanPS-BoldMT"/>
          <w:bCs/>
          <w:sz w:val="24"/>
          <w:szCs w:val="24"/>
          <w:u w:val="single"/>
        </w:rPr>
      </w:pPr>
      <w:r w:rsidRPr="00E67972">
        <w:rPr>
          <w:rFonts w:cs="TimesNewRomanPS-BoldMT"/>
          <w:bCs/>
          <w:sz w:val="24"/>
          <w:szCs w:val="24"/>
          <w:u w:val="single"/>
        </w:rPr>
        <w:t xml:space="preserve">Задача </w:t>
      </w:r>
      <w:r w:rsidR="00A175A7" w:rsidRPr="00E67972">
        <w:rPr>
          <w:rFonts w:cs="TimesNewRomanPS-BoldMT"/>
          <w:bCs/>
          <w:sz w:val="24"/>
          <w:szCs w:val="24"/>
          <w:u w:val="single"/>
        </w:rPr>
        <w:t>3</w:t>
      </w:r>
      <w:r w:rsidRPr="00E67972">
        <w:rPr>
          <w:rFonts w:cs="TimesNewRomanPS-BoldMT"/>
          <w:bCs/>
          <w:sz w:val="24"/>
          <w:szCs w:val="24"/>
          <w:u w:val="single"/>
        </w:rPr>
        <w:t>:</w:t>
      </w:r>
    </w:p>
    <w:p w:rsidR="00E12007" w:rsidRPr="00E67972" w:rsidRDefault="00E12007" w:rsidP="00DD7BA4">
      <w:pPr>
        <w:suppressAutoHyphens/>
        <w:autoSpaceDE w:val="0"/>
        <w:autoSpaceDN w:val="0"/>
        <w:adjustRightInd w:val="0"/>
        <w:ind w:firstLine="0"/>
        <w:rPr>
          <w:rFonts w:cs="TimesNewRomanPSMT"/>
          <w:sz w:val="24"/>
          <w:szCs w:val="24"/>
        </w:rPr>
      </w:pPr>
      <w:r w:rsidRPr="00E67972">
        <w:rPr>
          <w:rFonts w:cs="TimesNewRomanPSMT"/>
          <w:sz w:val="24"/>
          <w:szCs w:val="24"/>
        </w:rPr>
        <w:t xml:space="preserve">Проживающие на территории РФ граждане Болгарии – Григоров, </w:t>
      </w:r>
      <w:proofErr w:type="spellStart"/>
      <w:r w:rsidRPr="00E67972">
        <w:rPr>
          <w:rFonts w:cs="TimesNewRomanPSMT"/>
          <w:sz w:val="24"/>
          <w:szCs w:val="24"/>
        </w:rPr>
        <w:t>Червенков</w:t>
      </w:r>
      <w:proofErr w:type="spellEnd"/>
      <w:r w:rsidRPr="00E67972">
        <w:rPr>
          <w:rFonts w:cs="TimesNewRomanPSMT"/>
          <w:sz w:val="24"/>
          <w:szCs w:val="24"/>
        </w:rPr>
        <w:t xml:space="preserve"> и </w:t>
      </w:r>
      <w:proofErr w:type="spellStart"/>
      <w:r w:rsidRPr="00E67972">
        <w:rPr>
          <w:rFonts w:cs="TimesNewRomanPSMT"/>
          <w:sz w:val="24"/>
          <w:szCs w:val="24"/>
        </w:rPr>
        <w:t>Стацев</w:t>
      </w:r>
      <w:proofErr w:type="spellEnd"/>
      <w:r w:rsidRPr="00E67972">
        <w:rPr>
          <w:rFonts w:cs="TimesNewRomanPSMT"/>
          <w:sz w:val="24"/>
          <w:szCs w:val="24"/>
        </w:rPr>
        <w:t xml:space="preserve"> – решили применить свои способности на государственной службе в стране своего пребывания.</w:t>
      </w:r>
    </w:p>
    <w:p w:rsidR="00E12007" w:rsidRPr="00E67972" w:rsidRDefault="00E12007" w:rsidP="00DD7BA4">
      <w:pPr>
        <w:suppressAutoHyphens/>
        <w:autoSpaceDE w:val="0"/>
        <w:autoSpaceDN w:val="0"/>
        <w:adjustRightInd w:val="0"/>
        <w:ind w:firstLine="0"/>
        <w:rPr>
          <w:rFonts w:cs="TimesNewRomanPSMT"/>
          <w:sz w:val="24"/>
          <w:szCs w:val="24"/>
        </w:rPr>
      </w:pPr>
      <w:r w:rsidRPr="00E67972">
        <w:rPr>
          <w:rFonts w:cs="TimesNewRomanPSMT"/>
          <w:sz w:val="24"/>
          <w:szCs w:val="24"/>
        </w:rPr>
        <w:t xml:space="preserve">Григоров прошел по конкурсу на замещение вакантной должности старшего преподавателя иностранного языка в вузе. </w:t>
      </w:r>
      <w:proofErr w:type="spellStart"/>
      <w:r w:rsidRPr="00E67972">
        <w:rPr>
          <w:rFonts w:cs="TimesNewRomanPSMT"/>
          <w:sz w:val="24"/>
          <w:szCs w:val="24"/>
        </w:rPr>
        <w:t>Червенков</w:t>
      </w:r>
      <w:proofErr w:type="spellEnd"/>
      <w:r w:rsidRPr="00E67972">
        <w:rPr>
          <w:rFonts w:cs="TimesNewRomanPSMT"/>
          <w:sz w:val="24"/>
          <w:szCs w:val="24"/>
        </w:rPr>
        <w:t xml:space="preserve"> пожелал заключить контракт с Министерством обороны для поступления на службу в Вооруженные Силы РФ, а </w:t>
      </w:r>
      <w:proofErr w:type="spellStart"/>
      <w:r w:rsidRPr="00E67972">
        <w:rPr>
          <w:rFonts w:cs="TimesNewRomanPSMT"/>
          <w:sz w:val="24"/>
          <w:szCs w:val="24"/>
        </w:rPr>
        <w:t>Стацев</w:t>
      </w:r>
      <w:proofErr w:type="spellEnd"/>
      <w:r w:rsidRPr="00E67972">
        <w:rPr>
          <w:rFonts w:cs="TimesNewRomanPSMT"/>
          <w:sz w:val="24"/>
          <w:szCs w:val="24"/>
        </w:rPr>
        <w:t xml:space="preserve"> предложил свои услуги морскому департаменту Министерства транспорта России и попросил назначить его на должность капитана дальнего плавания как имеющего опыт такого судовождения в Болгарии. К удивлению </w:t>
      </w:r>
      <w:proofErr w:type="spellStart"/>
      <w:r w:rsidRPr="00E67972">
        <w:rPr>
          <w:rFonts w:cs="TimesNewRomanPSMT"/>
          <w:sz w:val="24"/>
          <w:szCs w:val="24"/>
        </w:rPr>
        <w:t>Червенкова</w:t>
      </w:r>
      <w:proofErr w:type="spellEnd"/>
      <w:r w:rsidRPr="00E67972">
        <w:rPr>
          <w:rFonts w:cs="TimesNewRomanPSMT"/>
          <w:sz w:val="24"/>
          <w:szCs w:val="24"/>
        </w:rPr>
        <w:t xml:space="preserve"> и </w:t>
      </w:r>
      <w:proofErr w:type="spellStart"/>
      <w:r w:rsidRPr="00E67972">
        <w:rPr>
          <w:rFonts w:cs="TimesNewRomanPSMT"/>
          <w:sz w:val="24"/>
          <w:szCs w:val="24"/>
        </w:rPr>
        <w:t>Стацева</w:t>
      </w:r>
      <w:proofErr w:type="spellEnd"/>
      <w:r w:rsidRPr="00E67972">
        <w:rPr>
          <w:rFonts w:cs="TimesNewRomanPSMT"/>
          <w:sz w:val="24"/>
          <w:szCs w:val="24"/>
        </w:rPr>
        <w:t>, в военном комиссариате и морском департаменте им было отказано в приеме на государственную службу, хотя они и ссылались на Конституцию РФ (ст. 19), в которой запрещены любые формы ограничения прав граждан по признакам национальной принадлежности.</w:t>
      </w:r>
    </w:p>
    <w:p w:rsidR="00E12007" w:rsidRPr="00E67972" w:rsidRDefault="00E12007" w:rsidP="00DD7BA4">
      <w:pPr>
        <w:suppressAutoHyphens/>
        <w:autoSpaceDE w:val="0"/>
        <w:autoSpaceDN w:val="0"/>
        <w:adjustRightInd w:val="0"/>
        <w:ind w:firstLine="0"/>
        <w:rPr>
          <w:rFonts w:cs="TimesNewRomanPSMT"/>
          <w:sz w:val="24"/>
          <w:szCs w:val="24"/>
        </w:rPr>
      </w:pPr>
      <w:r w:rsidRPr="00E67972">
        <w:rPr>
          <w:rFonts w:cs="TimesNewRomanPSMT"/>
          <w:sz w:val="24"/>
          <w:szCs w:val="24"/>
        </w:rPr>
        <w:t>Каково Ваше мнение по данному делу?</w:t>
      </w:r>
    </w:p>
    <w:p w:rsidR="00DD7BA4" w:rsidRPr="00E67972" w:rsidRDefault="00DD7BA4" w:rsidP="00DD7BA4">
      <w:pPr>
        <w:suppressAutoHyphens/>
        <w:autoSpaceDE w:val="0"/>
        <w:autoSpaceDN w:val="0"/>
        <w:adjustRightInd w:val="0"/>
        <w:ind w:firstLine="0"/>
        <w:rPr>
          <w:rFonts w:cs="TimesNewRomanPS-BoldMT"/>
          <w:bCs/>
          <w:sz w:val="24"/>
          <w:szCs w:val="24"/>
          <w:u w:val="single"/>
        </w:rPr>
      </w:pPr>
    </w:p>
    <w:p w:rsidR="00E12007" w:rsidRPr="00E67972" w:rsidRDefault="00E12007" w:rsidP="00DD7BA4">
      <w:pPr>
        <w:suppressAutoHyphens/>
        <w:autoSpaceDE w:val="0"/>
        <w:autoSpaceDN w:val="0"/>
        <w:adjustRightInd w:val="0"/>
        <w:ind w:firstLine="0"/>
        <w:rPr>
          <w:rFonts w:cs="TimesNewRomanPS-BoldMT"/>
          <w:bCs/>
          <w:snapToGrid/>
          <w:sz w:val="24"/>
          <w:szCs w:val="24"/>
          <w:u w:val="single"/>
        </w:rPr>
      </w:pPr>
      <w:r w:rsidRPr="00E67972">
        <w:rPr>
          <w:rFonts w:cs="TimesNewRomanPS-BoldMT"/>
          <w:bCs/>
          <w:snapToGrid/>
          <w:sz w:val="24"/>
          <w:szCs w:val="24"/>
          <w:u w:val="single"/>
        </w:rPr>
        <w:t xml:space="preserve">Задача </w:t>
      </w:r>
      <w:r w:rsidR="00A175A7" w:rsidRPr="00E67972">
        <w:rPr>
          <w:rFonts w:cs="TimesNewRomanPS-BoldMT"/>
          <w:bCs/>
          <w:snapToGrid/>
          <w:sz w:val="24"/>
          <w:szCs w:val="24"/>
          <w:u w:val="single"/>
        </w:rPr>
        <w:t>4</w:t>
      </w:r>
      <w:r w:rsidRPr="00E67972">
        <w:rPr>
          <w:rFonts w:cs="TimesNewRomanPS-BoldMT"/>
          <w:bCs/>
          <w:snapToGrid/>
          <w:sz w:val="24"/>
          <w:szCs w:val="24"/>
          <w:u w:val="single"/>
        </w:rPr>
        <w:t>:</w:t>
      </w:r>
    </w:p>
    <w:p w:rsidR="003855F9" w:rsidRPr="00E67972" w:rsidRDefault="00CF03AF" w:rsidP="00DD7BA4">
      <w:pPr>
        <w:suppressAutoHyphens/>
        <w:autoSpaceDE w:val="0"/>
        <w:autoSpaceDN w:val="0"/>
        <w:adjustRightInd w:val="0"/>
        <w:ind w:firstLine="0"/>
        <w:rPr>
          <w:rFonts w:cs="ArialMT"/>
          <w:snapToGrid/>
          <w:sz w:val="24"/>
          <w:szCs w:val="24"/>
        </w:rPr>
      </w:pPr>
      <w:proofErr w:type="spellStart"/>
      <w:r w:rsidRPr="00E67972">
        <w:rPr>
          <w:rFonts w:cs="Arial-BoldMT"/>
          <w:bCs/>
          <w:snapToGrid/>
          <w:sz w:val="24"/>
          <w:szCs w:val="24"/>
        </w:rPr>
        <w:t>Несунова</w:t>
      </w:r>
      <w:proofErr w:type="spellEnd"/>
      <w:r w:rsidRPr="00E67972">
        <w:rPr>
          <w:rFonts w:cs="Arial-BoldMT"/>
          <w:bCs/>
          <w:snapToGrid/>
          <w:sz w:val="24"/>
          <w:szCs w:val="24"/>
        </w:rPr>
        <w:t xml:space="preserve"> задержали на выходе из</w:t>
      </w:r>
      <w:r w:rsidR="003855F9" w:rsidRPr="00E67972">
        <w:rPr>
          <w:rFonts w:cs="ArialMT"/>
          <w:snapToGrid/>
          <w:sz w:val="24"/>
          <w:szCs w:val="24"/>
        </w:rPr>
        <w:t xml:space="preserve"> торгового зала магазина с бутылкой вина, стоимостью 1100 рублей, за которую он не расплатился,</w:t>
      </w:r>
      <w:r w:rsidRPr="00E67972">
        <w:rPr>
          <w:rFonts w:cs="ArialMT"/>
          <w:snapToGrid/>
          <w:sz w:val="24"/>
          <w:szCs w:val="24"/>
        </w:rPr>
        <w:t xml:space="preserve"> </w:t>
      </w:r>
      <w:r w:rsidR="003855F9" w:rsidRPr="00E67972">
        <w:rPr>
          <w:rFonts w:cs="ArialMT"/>
          <w:snapToGrid/>
          <w:sz w:val="24"/>
          <w:szCs w:val="24"/>
        </w:rPr>
        <w:t xml:space="preserve">пройдя мимо кассы. В отношении </w:t>
      </w:r>
      <w:proofErr w:type="spellStart"/>
      <w:r w:rsidR="003855F9" w:rsidRPr="00E67972">
        <w:rPr>
          <w:rFonts w:cs="ArialMT"/>
          <w:snapToGrid/>
          <w:sz w:val="24"/>
          <w:szCs w:val="24"/>
        </w:rPr>
        <w:t>Несунова</w:t>
      </w:r>
      <w:proofErr w:type="spellEnd"/>
      <w:r w:rsidR="003855F9" w:rsidRPr="00E67972">
        <w:rPr>
          <w:rFonts w:cs="ArialMT"/>
          <w:snapToGrid/>
          <w:sz w:val="24"/>
          <w:szCs w:val="24"/>
        </w:rPr>
        <w:t xml:space="preserve"> был составлен протокол об административном</w:t>
      </w:r>
      <w:r w:rsidRPr="00E67972">
        <w:rPr>
          <w:rFonts w:cs="ArialMT"/>
          <w:snapToGrid/>
          <w:sz w:val="24"/>
          <w:szCs w:val="24"/>
        </w:rPr>
        <w:t xml:space="preserve"> </w:t>
      </w:r>
      <w:r w:rsidR="003855F9" w:rsidRPr="00E67972">
        <w:rPr>
          <w:rFonts w:cs="ArialMT"/>
          <w:snapToGrid/>
          <w:sz w:val="24"/>
          <w:szCs w:val="24"/>
        </w:rPr>
        <w:t xml:space="preserve">правонарушении, предусмотренном ст.7.27 </w:t>
      </w:r>
      <w:proofErr w:type="spellStart"/>
      <w:r w:rsidR="003855F9" w:rsidRPr="00E67972">
        <w:rPr>
          <w:rFonts w:cs="ArialMT"/>
          <w:snapToGrid/>
          <w:sz w:val="24"/>
          <w:szCs w:val="24"/>
        </w:rPr>
        <w:t>КоАП</w:t>
      </w:r>
      <w:proofErr w:type="spellEnd"/>
      <w:r w:rsidR="003855F9" w:rsidRPr="00E67972">
        <w:rPr>
          <w:rFonts w:cs="ArialMT"/>
          <w:snapToGrid/>
          <w:sz w:val="24"/>
          <w:szCs w:val="24"/>
        </w:rPr>
        <w:t xml:space="preserve"> и постановлением мирового судьи ему было</w:t>
      </w:r>
      <w:r w:rsidRPr="00E67972">
        <w:rPr>
          <w:rFonts w:cs="ArialMT"/>
          <w:snapToGrid/>
          <w:sz w:val="24"/>
          <w:szCs w:val="24"/>
        </w:rPr>
        <w:t xml:space="preserve"> </w:t>
      </w:r>
      <w:r w:rsidR="003855F9" w:rsidRPr="00E67972">
        <w:rPr>
          <w:rFonts w:cs="ArialMT"/>
          <w:snapToGrid/>
          <w:sz w:val="24"/>
          <w:szCs w:val="24"/>
        </w:rPr>
        <w:t>назначено административное наказание в виде административного ареста сроком на пять суток.</w:t>
      </w:r>
      <w:r w:rsidRPr="00E67972">
        <w:rPr>
          <w:rFonts w:cs="ArialMT"/>
          <w:snapToGrid/>
          <w:sz w:val="24"/>
          <w:szCs w:val="24"/>
        </w:rPr>
        <w:t xml:space="preserve"> </w:t>
      </w:r>
      <w:r w:rsidR="003855F9" w:rsidRPr="00E67972">
        <w:rPr>
          <w:rFonts w:cs="ArialMT"/>
          <w:snapToGrid/>
          <w:sz w:val="24"/>
          <w:szCs w:val="24"/>
        </w:rPr>
        <w:t>Прокурор района принес протест на постановление мирового судьи, указав, что в действиях</w:t>
      </w:r>
      <w:r w:rsidRPr="00E67972">
        <w:rPr>
          <w:rFonts w:cs="ArialMT"/>
          <w:snapToGrid/>
          <w:sz w:val="24"/>
          <w:szCs w:val="24"/>
        </w:rPr>
        <w:t xml:space="preserve"> </w:t>
      </w:r>
      <w:proofErr w:type="spellStart"/>
      <w:r w:rsidR="003855F9" w:rsidRPr="00E67972">
        <w:rPr>
          <w:rFonts w:cs="ArialMT"/>
          <w:snapToGrid/>
          <w:sz w:val="24"/>
          <w:szCs w:val="24"/>
        </w:rPr>
        <w:t>Несунова</w:t>
      </w:r>
      <w:proofErr w:type="spellEnd"/>
      <w:r w:rsidR="003855F9" w:rsidRPr="00E67972">
        <w:rPr>
          <w:rFonts w:cs="ArialMT"/>
          <w:snapToGrid/>
          <w:sz w:val="24"/>
          <w:szCs w:val="24"/>
        </w:rPr>
        <w:t xml:space="preserve"> имеются признаки уголовно наказуемого деяния, поэтому он не может быть привлечен к</w:t>
      </w:r>
      <w:r w:rsidRPr="00E67972">
        <w:rPr>
          <w:rFonts w:cs="ArialMT"/>
          <w:snapToGrid/>
          <w:sz w:val="24"/>
          <w:szCs w:val="24"/>
        </w:rPr>
        <w:t xml:space="preserve"> </w:t>
      </w:r>
      <w:r w:rsidR="003855F9" w:rsidRPr="00E67972">
        <w:rPr>
          <w:rFonts w:cs="ArialMT"/>
          <w:snapToGrid/>
          <w:sz w:val="24"/>
          <w:szCs w:val="24"/>
        </w:rPr>
        <w:t xml:space="preserve">административной ответственности. Районный суд отменил постановление мирового </w:t>
      </w:r>
      <w:proofErr w:type="gramStart"/>
      <w:r w:rsidR="003855F9" w:rsidRPr="00E67972">
        <w:rPr>
          <w:rFonts w:cs="ArialMT"/>
          <w:snapToGrid/>
          <w:sz w:val="24"/>
          <w:szCs w:val="24"/>
        </w:rPr>
        <w:t>судьи</w:t>
      </w:r>
      <w:proofErr w:type="gramEnd"/>
      <w:r w:rsidR="003855F9" w:rsidRPr="00E67972">
        <w:rPr>
          <w:rFonts w:cs="ArialMT"/>
          <w:snapToGrid/>
          <w:sz w:val="24"/>
          <w:szCs w:val="24"/>
        </w:rPr>
        <w:t xml:space="preserve"> и</w:t>
      </w:r>
      <w:r w:rsidR="0097351A" w:rsidRPr="00E67972">
        <w:rPr>
          <w:rFonts w:cs="ArialMT"/>
          <w:snapToGrid/>
          <w:sz w:val="24"/>
          <w:szCs w:val="24"/>
        </w:rPr>
        <w:t xml:space="preserve"> </w:t>
      </w:r>
      <w:r w:rsidR="003855F9" w:rsidRPr="00E67972">
        <w:rPr>
          <w:rFonts w:cs="ArialMT"/>
          <w:snapToGrid/>
          <w:sz w:val="24"/>
          <w:szCs w:val="24"/>
        </w:rPr>
        <w:t xml:space="preserve">производство по делу прекратил по основаниям, указанным в п.2 ч.1 ст.24.5 </w:t>
      </w:r>
      <w:proofErr w:type="spellStart"/>
      <w:r w:rsidR="003855F9" w:rsidRPr="00E67972">
        <w:rPr>
          <w:rFonts w:cs="ArialMT"/>
          <w:snapToGrid/>
          <w:sz w:val="24"/>
          <w:szCs w:val="24"/>
        </w:rPr>
        <w:t>КоАП</w:t>
      </w:r>
      <w:proofErr w:type="spellEnd"/>
      <w:r w:rsidR="003855F9" w:rsidRPr="00E67972">
        <w:rPr>
          <w:rFonts w:cs="ArialMT"/>
          <w:snapToGrid/>
          <w:sz w:val="24"/>
          <w:szCs w:val="24"/>
        </w:rPr>
        <w:t xml:space="preserve"> за отсутствием</w:t>
      </w:r>
      <w:r w:rsidR="0097351A" w:rsidRPr="00E67972">
        <w:rPr>
          <w:rFonts w:cs="ArialMT"/>
          <w:snapToGrid/>
          <w:sz w:val="24"/>
          <w:szCs w:val="24"/>
        </w:rPr>
        <w:t xml:space="preserve"> </w:t>
      </w:r>
      <w:r w:rsidR="003855F9" w:rsidRPr="00E67972">
        <w:rPr>
          <w:rFonts w:cs="ArialMT"/>
          <w:snapToGrid/>
          <w:sz w:val="24"/>
          <w:szCs w:val="24"/>
        </w:rPr>
        <w:t xml:space="preserve">состава административного правонарушения, указав, что </w:t>
      </w:r>
      <w:proofErr w:type="spellStart"/>
      <w:r w:rsidR="003855F9" w:rsidRPr="00E67972">
        <w:rPr>
          <w:rFonts w:cs="ArialMT"/>
          <w:snapToGrid/>
          <w:sz w:val="24"/>
          <w:szCs w:val="24"/>
        </w:rPr>
        <w:t>Несунов</w:t>
      </w:r>
      <w:proofErr w:type="spellEnd"/>
      <w:r w:rsidR="003855F9" w:rsidRPr="00E67972">
        <w:rPr>
          <w:rFonts w:cs="ArialMT"/>
          <w:snapToGrid/>
          <w:sz w:val="24"/>
          <w:szCs w:val="24"/>
        </w:rPr>
        <w:t xml:space="preserve"> не мог распорядиться</w:t>
      </w:r>
      <w:r w:rsidR="0097351A" w:rsidRPr="00E67972">
        <w:rPr>
          <w:rFonts w:cs="ArialMT"/>
          <w:snapToGrid/>
          <w:sz w:val="24"/>
          <w:szCs w:val="24"/>
        </w:rPr>
        <w:t xml:space="preserve"> </w:t>
      </w:r>
      <w:r w:rsidR="003855F9" w:rsidRPr="00E67972">
        <w:rPr>
          <w:rFonts w:cs="ArialMT"/>
          <w:snapToGrid/>
          <w:sz w:val="24"/>
          <w:szCs w:val="24"/>
        </w:rPr>
        <w:t>похищенным.</w:t>
      </w:r>
    </w:p>
    <w:p w:rsidR="003855F9" w:rsidRPr="00E67972" w:rsidRDefault="003855F9" w:rsidP="00DD7BA4">
      <w:pPr>
        <w:suppressAutoHyphens/>
        <w:autoSpaceDE w:val="0"/>
        <w:autoSpaceDN w:val="0"/>
        <w:adjustRightInd w:val="0"/>
        <w:ind w:firstLine="0"/>
        <w:rPr>
          <w:rFonts w:cs="TimesNewRomanPS-BoldMT"/>
          <w:bCs/>
          <w:snapToGrid/>
          <w:sz w:val="24"/>
          <w:szCs w:val="24"/>
        </w:rPr>
      </w:pPr>
      <w:r w:rsidRPr="00E67972">
        <w:rPr>
          <w:rFonts w:cs="Arial-BoldMT"/>
          <w:bCs/>
          <w:snapToGrid/>
          <w:sz w:val="24"/>
          <w:szCs w:val="24"/>
        </w:rPr>
        <w:lastRenderedPageBreak/>
        <w:t>Дайте юридический анализ дела, опишите признаки и элементы состава</w:t>
      </w:r>
      <w:r w:rsidR="0097351A" w:rsidRPr="00E67972">
        <w:rPr>
          <w:rFonts w:cs="Arial-BoldMT"/>
          <w:bCs/>
          <w:snapToGrid/>
          <w:sz w:val="24"/>
          <w:szCs w:val="24"/>
        </w:rPr>
        <w:t xml:space="preserve"> </w:t>
      </w:r>
      <w:r w:rsidRPr="00E67972">
        <w:rPr>
          <w:rFonts w:cs="Arial-BoldMT"/>
          <w:bCs/>
          <w:snapToGrid/>
          <w:sz w:val="24"/>
          <w:szCs w:val="24"/>
        </w:rPr>
        <w:t xml:space="preserve">административного правонарушения, предусмотренного ст.7.27 </w:t>
      </w:r>
      <w:proofErr w:type="spellStart"/>
      <w:r w:rsidRPr="00E67972">
        <w:rPr>
          <w:rFonts w:cs="Arial-BoldMT"/>
          <w:bCs/>
          <w:snapToGrid/>
          <w:sz w:val="24"/>
          <w:szCs w:val="24"/>
        </w:rPr>
        <w:t>КоАП</w:t>
      </w:r>
      <w:proofErr w:type="spellEnd"/>
      <w:r w:rsidRPr="00E67972">
        <w:rPr>
          <w:rFonts w:cs="Arial-BoldMT"/>
          <w:bCs/>
          <w:snapToGrid/>
          <w:sz w:val="24"/>
          <w:szCs w:val="24"/>
        </w:rPr>
        <w:t>. Законны ли</w:t>
      </w:r>
      <w:r w:rsidR="0097351A" w:rsidRPr="00E67972">
        <w:rPr>
          <w:rFonts w:cs="Arial-BoldMT"/>
          <w:bCs/>
          <w:snapToGrid/>
          <w:sz w:val="24"/>
          <w:szCs w:val="24"/>
        </w:rPr>
        <w:t xml:space="preserve"> </w:t>
      </w:r>
      <w:r w:rsidRPr="00E67972">
        <w:rPr>
          <w:rFonts w:cs="Arial-BoldMT"/>
          <w:bCs/>
          <w:snapToGrid/>
          <w:sz w:val="24"/>
          <w:szCs w:val="24"/>
        </w:rPr>
        <w:t>вынесенные по делу судебные акты?</w:t>
      </w:r>
      <w:r w:rsidRPr="00E67972">
        <w:rPr>
          <w:rFonts w:cs="TimesNewRomanPS-BoldMT"/>
          <w:bCs/>
          <w:snapToGrid/>
          <w:sz w:val="24"/>
          <w:szCs w:val="24"/>
        </w:rPr>
        <w:t xml:space="preserve"> </w:t>
      </w:r>
    </w:p>
    <w:p w:rsidR="00A175A7" w:rsidRPr="00E67972" w:rsidRDefault="00A175A7" w:rsidP="00DD7BA4">
      <w:pPr>
        <w:suppressAutoHyphens/>
        <w:autoSpaceDE w:val="0"/>
        <w:autoSpaceDN w:val="0"/>
        <w:adjustRightInd w:val="0"/>
        <w:ind w:firstLine="0"/>
        <w:rPr>
          <w:rFonts w:cs="TimesNewRomanPS-BoldMT"/>
          <w:bCs/>
          <w:snapToGrid/>
          <w:sz w:val="24"/>
          <w:szCs w:val="24"/>
        </w:rPr>
      </w:pPr>
    </w:p>
    <w:p w:rsidR="00A175A7" w:rsidRPr="00E67972" w:rsidRDefault="00A175A7" w:rsidP="00DD7BA4">
      <w:pPr>
        <w:suppressAutoHyphens/>
        <w:autoSpaceDE w:val="0"/>
        <w:autoSpaceDN w:val="0"/>
        <w:adjustRightInd w:val="0"/>
        <w:ind w:firstLine="0"/>
        <w:rPr>
          <w:rFonts w:cs="TimesNewRomanPS-BoldMT"/>
          <w:bCs/>
          <w:snapToGrid/>
          <w:sz w:val="24"/>
          <w:szCs w:val="24"/>
          <w:u w:val="single"/>
        </w:rPr>
      </w:pPr>
      <w:r w:rsidRPr="00E67972">
        <w:rPr>
          <w:rFonts w:cs="TimesNewRomanPS-BoldMT"/>
          <w:bCs/>
          <w:snapToGrid/>
          <w:sz w:val="24"/>
          <w:szCs w:val="24"/>
          <w:u w:val="single"/>
        </w:rPr>
        <w:t xml:space="preserve">Задача </w:t>
      </w:r>
      <w:r w:rsidR="00B90209">
        <w:rPr>
          <w:rFonts w:cs="TimesNewRomanPS-BoldMT"/>
          <w:bCs/>
          <w:snapToGrid/>
          <w:sz w:val="24"/>
          <w:szCs w:val="24"/>
          <w:u w:val="single"/>
        </w:rPr>
        <w:t>5</w:t>
      </w:r>
      <w:r w:rsidRPr="00E67972">
        <w:rPr>
          <w:rFonts w:cs="TimesNewRomanPS-BoldMT"/>
          <w:bCs/>
          <w:snapToGrid/>
          <w:sz w:val="24"/>
          <w:szCs w:val="24"/>
          <w:u w:val="single"/>
        </w:rPr>
        <w:t>.</w:t>
      </w:r>
    </w:p>
    <w:p w:rsidR="00A175A7" w:rsidRPr="00E67972" w:rsidRDefault="00A175A7" w:rsidP="00A175A7">
      <w:pPr>
        <w:pStyle w:val="a7"/>
        <w:suppressAutoHyphens/>
        <w:ind w:firstLine="709"/>
        <w:rPr>
          <w:spacing w:val="-6"/>
          <w:szCs w:val="24"/>
        </w:rPr>
      </w:pPr>
      <w:r w:rsidRPr="00E67972">
        <w:rPr>
          <w:spacing w:val="-6"/>
          <w:szCs w:val="24"/>
        </w:rPr>
        <w:t xml:space="preserve">Петренко был задержан таможенными органами в аэропорту «Шереметьево» за то, что он 16 июля </w:t>
      </w:r>
      <w:smartTag w:uri="urn:schemas-microsoft-com:office:smarttags" w:element="metricconverter">
        <w:smartTagPr>
          <w:attr w:name="ProductID" w:val="2004 г"/>
        </w:smartTagPr>
        <w:r w:rsidRPr="00E67972">
          <w:rPr>
            <w:spacing w:val="-6"/>
            <w:szCs w:val="24"/>
          </w:rPr>
          <w:t>2004 г</w:t>
        </w:r>
      </w:smartTag>
      <w:r w:rsidRPr="00E67972">
        <w:rPr>
          <w:spacing w:val="-6"/>
          <w:szCs w:val="24"/>
        </w:rPr>
        <w:t xml:space="preserve">. пытался провезти через таможенную границу 5 000 долларов США без декларации. Согласно действующим на тот момент правилам физические лица могли вывозить иностранную валюту без декларации на сумму, не превышающую 3 000 долларов США. В отношении Петренко было начато производство по делу о нарушении таможенных правил по ст. 16.4 </w:t>
      </w:r>
      <w:proofErr w:type="spellStart"/>
      <w:r w:rsidRPr="00E67972">
        <w:rPr>
          <w:spacing w:val="-6"/>
          <w:szCs w:val="24"/>
        </w:rPr>
        <w:t>КоАП</w:t>
      </w:r>
      <w:proofErr w:type="spellEnd"/>
      <w:r w:rsidRPr="00E67972">
        <w:rPr>
          <w:spacing w:val="-6"/>
          <w:szCs w:val="24"/>
        </w:rPr>
        <w:t xml:space="preserve"> РФ.</w:t>
      </w:r>
    </w:p>
    <w:p w:rsidR="00A175A7" w:rsidRPr="00E67972" w:rsidRDefault="00A175A7" w:rsidP="00A175A7">
      <w:pPr>
        <w:suppressAutoHyphens/>
        <w:autoSpaceDE w:val="0"/>
        <w:autoSpaceDN w:val="0"/>
        <w:adjustRightInd w:val="0"/>
        <w:ind w:firstLine="709"/>
        <w:rPr>
          <w:rFonts w:cs="TimesNewRomanPS-BoldMT"/>
          <w:bCs/>
          <w:sz w:val="24"/>
          <w:szCs w:val="24"/>
        </w:rPr>
      </w:pPr>
      <w:r w:rsidRPr="00E67972">
        <w:rPr>
          <w:spacing w:val="-6"/>
          <w:sz w:val="24"/>
          <w:szCs w:val="24"/>
        </w:rPr>
        <w:t xml:space="preserve">Позже Петренко узнал, что с 18 июля </w:t>
      </w:r>
      <w:smartTag w:uri="urn:schemas-microsoft-com:office:smarttags" w:element="metricconverter">
        <w:smartTagPr>
          <w:attr w:name="ProductID" w:val="2004 г"/>
        </w:smartTagPr>
        <w:r w:rsidRPr="00E67972">
          <w:rPr>
            <w:spacing w:val="-6"/>
            <w:sz w:val="24"/>
            <w:szCs w:val="24"/>
          </w:rPr>
          <w:t>2004 г</w:t>
        </w:r>
      </w:smartTag>
      <w:r w:rsidRPr="00E67972">
        <w:rPr>
          <w:spacing w:val="-6"/>
          <w:sz w:val="24"/>
          <w:szCs w:val="24"/>
        </w:rPr>
        <w:t xml:space="preserve">. вступил в силу новый порядок вывоза физическими лицами из Российской Федерации наличной иностранной валюты, разрешающий вывозить иностранную валюту в размере, не превышающем 10 000 долларов США. Петренко обратился </w:t>
      </w:r>
      <w:proofErr w:type="gramStart"/>
      <w:r w:rsidRPr="00E67972">
        <w:rPr>
          <w:spacing w:val="-6"/>
          <w:sz w:val="24"/>
          <w:szCs w:val="24"/>
        </w:rPr>
        <w:t>с ходатайством о прекращении в отношении него дела о нарушении таможенных правил на основании</w:t>
      </w:r>
      <w:proofErr w:type="gramEnd"/>
      <w:r w:rsidRPr="00E67972">
        <w:rPr>
          <w:spacing w:val="-6"/>
          <w:sz w:val="24"/>
          <w:szCs w:val="24"/>
        </w:rPr>
        <w:t xml:space="preserve"> ст. 1.7 и 24.5 </w:t>
      </w:r>
      <w:proofErr w:type="spellStart"/>
      <w:r w:rsidRPr="00E67972">
        <w:rPr>
          <w:spacing w:val="-6"/>
          <w:sz w:val="24"/>
          <w:szCs w:val="24"/>
        </w:rPr>
        <w:t>КоАП</w:t>
      </w:r>
      <w:proofErr w:type="spellEnd"/>
      <w:r w:rsidRPr="00E67972">
        <w:rPr>
          <w:spacing w:val="-6"/>
          <w:sz w:val="24"/>
          <w:szCs w:val="24"/>
        </w:rPr>
        <w:t xml:space="preserve"> РФ, полагая, что данный порядок отменил ответственность за совершенное им правонарушение, следовательно, имеет обратную силу. Начальник таможни аэропорта «Шереметьево» отклонил данное ходатайство. </w:t>
      </w:r>
      <w:r w:rsidRPr="00E67972">
        <w:rPr>
          <w:bCs/>
          <w:i/>
          <w:spacing w:val="-6"/>
          <w:sz w:val="24"/>
          <w:szCs w:val="24"/>
        </w:rPr>
        <w:t xml:space="preserve">Как </w:t>
      </w:r>
      <w:r w:rsidRPr="00E67972">
        <w:rPr>
          <w:bCs/>
          <w:i/>
          <w:iCs/>
          <w:spacing w:val="-6"/>
          <w:sz w:val="24"/>
          <w:szCs w:val="24"/>
        </w:rPr>
        <w:t>следует разрешить данное дело?</w:t>
      </w:r>
    </w:p>
    <w:p w:rsidR="00A175A7" w:rsidRPr="00E67972" w:rsidRDefault="00A175A7" w:rsidP="00A175A7">
      <w:pPr>
        <w:suppressAutoHyphens/>
        <w:autoSpaceDE w:val="0"/>
        <w:autoSpaceDN w:val="0"/>
        <w:adjustRightInd w:val="0"/>
        <w:ind w:firstLine="709"/>
        <w:rPr>
          <w:rFonts w:cs="TimesNewRomanPS-BoldMT"/>
          <w:bCs/>
          <w:sz w:val="24"/>
          <w:szCs w:val="24"/>
        </w:rPr>
      </w:pPr>
    </w:p>
    <w:p w:rsidR="00A175A7" w:rsidRPr="00E67972" w:rsidRDefault="00A175A7" w:rsidP="00A175A7">
      <w:pPr>
        <w:suppressAutoHyphens/>
        <w:autoSpaceDE w:val="0"/>
        <w:autoSpaceDN w:val="0"/>
        <w:adjustRightInd w:val="0"/>
        <w:ind w:firstLine="709"/>
        <w:rPr>
          <w:rFonts w:cs="TimesNewRomanPS-BoldMT"/>
          <w:bCs/>
          <w:sz w:val="24"/>
          <w:szCs w:val="24"/>
          <w:u w:val="single"/>
        </w:rPr>
      </w:pPr>
      <w:r w:rsidRPr="00E67972">
        <w:rPr>
          <w:rFonts w:cs="TimesNewRomanPS-BoldMT"/>
          <w:bCs/>
          <w:sz w:val="24"/>
          <w:szCs w:val="24"/>
          <w:u w:val="single"/>
        </w:rPr>
        <w:t xml:space="preserve">Задача </w:t>
      </w:r>
      <w:r w:rsidR="00B90209">
        <w:rPr>
          <w:rFonts w:cs="TimesNewRomanPS-BoldMT"/>
          <w:bCs/>
          <w:sz w:val="24"/>
          <w:szCs w:val="24"/>
          <w:u w:val="single"/>
        </w:rPr>
        <w:t>6</w:t>
      </w:r>
      <w:r w:rsidRPr="00E67972">
        <w:rPr>
          <w:rFonts w:cs="TimesNewRomanPS-BoldMT"/>
          <w:bCs/>
          <w:sz w:val="24"/>
          <w:szCs w:val="24"/>
          <w:u w:val="single"/>
        </w:rPr>
        <w:t>.</w:t>
      </w:r>
    </w:p>
    <w:p w:rsidR="00A175A7" w:rsidRPr="00E67972" w:rsidRDefault="00A175A7" w:rsidP="00A175A7">
      <w:pPr>
        <w:suppressAutoHyphens/>
        <w:autoSpaceDE w:val="0"/>
        <w:autoSpaceDN w:val="0"/>
        <w:adjustRightInd w:val="0"/>
        <w:ind w:firstLine="709"/>
        <w:rPr>
          <w:rFonts w:cs="TimesNewRomanPSMT"/>
          <w:sz w:val="24"/>
          <w:szCs w:val="24"/>
        </w:rPr>
      </w:pPr>
      <w:r w:rsidRPr="00E67972">
        <w:rPr>
          <w:rFonts w:cs="TimesNewRomanPSMT"/>
          <w:sz w:val="24"/>
          <w:szCs w:val="24"/>
        </w:rPr>
        <w:t>С учетом сформулированных наукой административного права и закрепленных в законодательстве признаков государственного служащего определите</w:t>
      </w:r>
      <w:r w:rsidR="00B90209">
        <w:rPr>
          <w:rFonts w:cs="TimesNewRomanPSMT"/>
          <w:sz w:val="24"/>
          <w:szCs w:val="24"/>
        </w:rPr>
        <w:t>,</w:t>
      </w:r>
      <w:r w:rsidRPr="00E67972">
        <w:rPr>
          <w:rFonts w:cs="TimesNewRomanPSMT"/>
          <w:sz w:val="24"/>
          <w:szCs w:val="24"/>
        </w:rPr>
        <w:t xml:space="preserve"> кто из названных ниже работников является (или не является) таковым: </w:t>
      </w:r>
      <w:proofErr w:type="gramStart"/>
      <w:r w:rsidRPr="00E67972">
        <w:rPr>
          <w:rFonts w:cs="TimesNewRomanPSMT"/>
          <w:sz w:val="24"/>
          <w:szCs w:val="24"/>
        </w:rPr>
        <w:t>Президент РФ, Председатель Правительства РФ, председатель районного суда, районный прокурор, районный военный комиссар, начальник следственного отдела, призывник, Председатель Государственной Думы, губернатор области, мэр города, специалист судебного департамента.</w:t>
      </w:r>
      <w:proofErr w:type="gramEnd"/>
    </w:p>
    <w:p w:rsidR="00E67972" w:rsidRDefault="00E67972" w:rsidP="00A175A7">
      <w:pPr>
        <w:suppressAutoHyphens/>
        <w:autoSpaceDE w:val="0"/>
        <w:autoSpaceDN w:val="0"/>
        <w:adjustRightInd w:val="0"/>
        <w:ind w:firstLine="720"/>
        <w:rPr>
          <w:rFonts w:cs="TimesNewRomanPSMT"/>
          <w:b/>
          <w:sz w:val="24"/>
          <w:szCs w:val="24"/>
        </w:rPr>
      </w:pPr>
    </w:p>
    <w:p w:rsidR="00A175A7" w:rsidRPr="00E67972" w:rsidRDefault="00A175A7" w:rsidP="00A175A7">
      <w:pPr>
        <w:suppressAutoHyphens/>
        <w:autoSpaceDE w:val="0"/>
        <w:autoSpaceDN w:val="0"/>
        <w:adjustRightInd w:val="0"/>
        <w:ind w:firstLine="720"/>
        <w:rPr>
          <w:rFonts w:cs="TimesNewRomanPSMT"/>
          <w:b/>
          <w:sz w:val="24"/>
          <w:szCs w:val="24"/>
        </w:rPr>
      </w:pPr>
      <w:r w:rsidRPr="00E67972">
        <w:rPr>
          <w:rFonts w:cs="TimesNewRomanPSMT"/>
          <w:b/>
          <w:sz w:val="24"/>
          <w:szCs w:val="24"/>
        </w:rPr>
        <w:t xml:space="preserve">Задача </w:t>
      </w:r>
      <w:r w:rsidR="00B90209">
        <w:rPr>
          <w:rFonts w:cs="TimesNewRomanPSMT"/>
          <w:b/>
          <w:sz w:val="24"/>
          <w:szCs w:val="24"/>
        </w:rPr>
        <w:t>7</w:t>
      </w:r>
      <w:r w:rsidRPr="00E67972">
        <w:rPr>
          <w:rFonts w:cs="TimesNewRomanPSMT"/>
          <w:b/>
          <w:sz w:val="24"/>
          <w:szCs w:val="24"/>
        </w:rPr>
        <w:t xml:space="preserve">. </w:t>
      </w:r>
    </w:p>
    <w:p w:rsidR="00A175A7" w:rsidRPr="00E67972" w:rsidRDefault="00A175A7" w:rsidP="00A175A7">
      <w:pPr>
        <w:suppressAutoHyphens/>
        <w:autoSpaceDE w:val="0"/>
        <w:autoSpaceDN w:val="0"/>
        <w:adjustRightInd w:val="0"/>
        <w:ind w:firstLine="720"/>
        <w:rPr>
          <w:rFonts w:cs="TimesNewRomanPSMT"/>
          <w:sz w:val="24"/>
          <w:szCs w:val="24"/>
        </w:rPr>
      </w:pPr>
      <w:r w:rsidRPr="00E67972">
        <w:rPr>
          <w:rFonts w:cs="TimesNewRomanPSMT"/>
          <w:sz w:val="24"/>
          <w:szCs w:val="24"/>
        </w:rPr>
        <w:lastRenderedPageBreak/>
        <w:t>Директор педагогического колледжа своим приказом установил штрафы за нарушение студентами правил внутреннего распорядка. Студентов стали штрафовать за опоздание на занятия, за отсутствие «сменной» обуви, т.п. По жалобе нескольких учащихся прокурор принёс протест на упомянутый приказ и предложил отменить его. Какое нарушение закона усмотрел прокурор в приказе директора? Составьте проект прокурорского протеста в отношении приказа директора.</w:t>
      </w:r>
    </w:p>
    <w:p w:rsidR="00A175A7" w:rsidRPr="00E67972" w:rsidRDefault="00A175A7" w:rsidP="00A175A7">
      <w:pPr>
        <w:pStyle w:val="a7"/>
        <w:suppressAutoHyphens/>
        <w:rPr>
          <w:b/>
          <w:szCs w:val="24"/>
        </w:rPr>
      </w:pPr>
    </w:p>
    <w:p w:rsidR="00A175A7" w:rsidRPr="00E67972" w:rsidRDefault="00A175A7" w:rsidP="00A175A7">
      <w:pPr>
        <w:pStyle w:val="a7"/>
        <w:suppressAutoHyphens/>
        <w:rPr>
          <w:szCs w:val="24"/>
        </w:rPr>
      </w:pPr>
      <w:r w:rsidRPr="00E67972">
        <w:rPr>
          <w:b/>
          <w:szCs w:val="24"/>
        </w:rPr>
        <w:t xml:space="preserve">Задача </w:t>
      </w:r>
      <w:r w:rsidR="00B90209">
        <w:rPr>
          <w:b/>
          <w:szCs w:val="24"/>
        </w:rPr>
        <w:t>8</w:t>
      </w:r>
      <w:r w:rsidRPr="00E67972">
        <w:rPr>
          <w:szCs w:val="24"/>
        </w:rPr>
        <w:t>.</w:t>
      </w:r>
    </w:p>
    <w:p w:rsidR="00A175A7" w:rsidRPr="00E67972" w:rsidRDefault="00A175A7" w:rsidP="00A175A7">
      <w:pPr>
        <w:pStyle w:val="a7"/>
        <w:suppressAutoHyphens/>
        <w:rPr>
          <w:szCs w:val="24"/>
        </w:rPr>
      </w:pPr>
      <w:r w:rsidRPr="00E67972">
        <w:rPr>
          <w:szCs w:val="24"/>
        </w:rPr>
        <w:t xml:space="preserve">Гражданка Злобина 28 июня </w:t>
      </w:r>
      <w:smartTag w:uri="urn:schemas-microsoft-com:office:smarttags" w:element="metricconverter">
        <w:smartTagPr>
          <w:attr w:name="ProductID" w:val="2002 г"/>
        </w:smartTagPr>
        <w:r w:rsidRPr="00E67972">
          <w:rPr>
            <w:szCs w:val="24"/>
          </w:rPr>
          <w:t>2002 г</w:t>
        </w:r>
      </w:smartTag>
      <w:r w:rsidRPr="00E67972">
        <w:rPr>
          <w:szCs w:val="24"/>
        </w:rPr>
        <w:t xml:space="preserve">. совершила хулиганские действия. Учитывая то, что у нее имеется сын 13 лет, которого она воспитывала одна, ее решили не привлекать к уголовной ответственности. Ее действия квалифицировали по ст. 20.1 </w:t>
      </w:r>
      <w:proofErr w:type="spellStart"/>
      <w:r w:rsidRPr="00E67972">
        <w:rPr>
          <w:szCs w:val="24"/>
        </w:rPr>
        <w:t>КоАП</w:t>
      </w:r>
      <w:proofErr w:type="spellEnd"/>
      <w:r w:rsidRPr="00E67972">
        <w:rPr>
          <w:szCs w:val="24"/>
        </w:rPr>
        <w:t xml:space="preserve"> РФ как мелкое хулиганство. Постановлением судьи от 30 июня </w:t>
      </w:r>
      <w:smartTag w:uri="urn:schemas-microsoft-com:office:smarttags" w:element="metricconverter">
        <w:smartTagPr>
          <w:attr w:name="ProductID" w:val="2002 г"/>
        </w:smartTagPr>
        <w:r w:rsidRPr="00E67972">
          <w:rPr>
            <w:szCs w:val="24"/>
          </w:rPr>
          <w:t>2002 г</w:t>
        </w:r>
      </w:smartTag>
      <w:r w:rsidRPr="00E67972">
        <w:rPr>
          <w:szCs w:val="24"/>
        </w:rPr>
        <w:t>. Злобина была подвергнута аресту на 15 суток.</w:t>
      </w:r>
    </w:p>
    <w:p w:rsidR="00A175A7" w:rsidRPr="00E67972" w:rsidRDefault="00A175A7" w:rsidP="00A175A7">
      <w:pPr>
        <w:pStyle w:val="a7"/>
        <w:suppressAutoHyphens/>
        <w:rPr>
          <w:b/>
          <w:bCs/>
          <w:i/>
          <w:iCs/>
          <w:color w:val="000000"/>
          <w:szCs w:val="24"/>
        </w:rPr>
      </w:pPr>
      <w:r w:rsidRPr="00E67972">
        <w:rPr>
          <w:b/>
          <w:bCs/>
          <w:i/>
          <w:iCs/>
          <w:color w:val="000000"/>
          <w:szCs w:val="24"/>
        </w:rPr>
        <w:t>Законно ли была привлечена к ответственности гр. Злобина?</w:t>
      </w:r>
    </w:p>
    <w:p w:rsidR="00A175A7" w:rsidRPr="00E67972" w:rsidRDefault="00A175A7" w:rsidP="00A175A7">
      <w:pPr>
        <w:shd w:val="clear" w:color="auto" w:fill="FFFFFF"/>
        <w:suppressAutoHyphens/>
        <w:autoSpaceDE w:val="0"/>
        <w:autoSpaceDN w:val="0"/>
        <w:adjustRightInd w:val="0"/>
        <w:ind w:firstLine="720"/>
        <w:rPr>
          <w:sz w:val="24"/>
          <w:szCs w:val="24"/>
        </w:rPr>
      </w:pPr>
    </w:p>
    <w:p w:rsidR="00A175A7" w:rsidRPr="00E67972" w:rsidRDefault="00A175A7" w:rsidP="00A175A7">
      <w:pPr>
        <w:pStyle w:val="a7"/>
        <w:suppressAutoHyphens/>
        <w:rPr>
          <w:color w:val="000000"/>
          <w:szCs w:val="24"/>
        </w:rPr>
      </w:pPr>
      <w:r w:rsidRPr="00E67972">
        <w:rPr>
          <w:b/>
          <w:szCs w:val="24"/>
        </w:rPr>
        <w:t xml:space="preserve">Задача </w:t>
      </w:r>
      <w:r w:rsidR="00B90209">
        <w:rPr>
          <w:b/>
          <w:szCs w:val="24"/>
        </w:rPr>
        <w:t>9</w:t>
      </w:r>
      <w:r w:rsidRPr="00E67972">
        <w:rPr>
          <w:color w:val="000000"/>
          <w:szCs w:val="24"/>
        </w:rPr>
        <w:t xml:space="preserve">. </w:t>
      </w:r>
    </w:p>
    <w:p w:rsidR="00A175A7" w:rsidRPr="00E67972" w:rsidRDefault="00A175A7" w:rsidP="00A175A7">
      <w:pPr>
        <w:suppressAutoHyphens/>
        <w:autoSpaceDE w:val="0"/>
        <w:autoSpaceDN w:val="0"/>
        <w:adjustRightInd w:val="0"/>
        <w:ind w:firstLine="709"/>
        <w:rPr>
          <w:sz w:val="24"/>
          <w:szCs w:val="24"/>
        </w:rPr>
      </w:pPr>
      <w:r w:rsidRPr="00E67972">
        <w:rPr>
          <w:sz w:val="24"/>
          <w:szCs w:val="24"/>
        </w:rPr>
        <w:t>Инспектор ДПС хотел оштрафовать Игнатьева за неправильный переход улицы. Игнатьев штраф платить отказался, заявив, что он солдат срочной службы, а одет в гражданское потому, что находится в отпуске. Командир же им объяснил, что к таким солдатам не могут быть применены наказания в виде штрафа. Инспектор возразил, что к нарушителю дорожного движения это не относится и что Игнатьев в настоящее время не выполняет воинской обязанности.</w:t>
      </w:r>
    </w:p>
    <w:p w:rsidR="00A175A7" w:rsidRPr="00E67972" w:rsidRDefault="00A175A7" w:rsidP="00A175A7">
      <w:pPr>
        <w:suppressAutoHyphens/>
        <w:autoSpaceDE w:val="0"/>
        <w:autoSpaceDN w:val="0"/>
        <w:adjustRightInd w:val="0"/>
        <w:ind w:firstLine="709"/>
        <w:rPr>
          <w:sz w:val="24"/>
          <w:szCs w:val="24"/>
        </w:rPr>
      </w:pPr>
      <w:r w:rsidRPr="00E67972">
        <w:rPr>
          <w:sz w:val="24"/>
          <w:szCs w:val="24"/>
        </w:rPr>
        <w:t>Кто прав?</w:t>
      </w:r>
    </w:p>
    <w:p w:rsidR="00A175A7" w:rsidRPr="00E67972" w:rsidRDefault="00A175A7" w:rsidP="00A175A7">
      <w:pPr>
        <w:shd w:val="clear" w:color="auto" w:fill="FFFFFF"/>
        <w:suppressAutoHyphens/>
        <w:autoSpaceDE w:val="0"/>
        <w:autoSpaceDN w:val="0"/>
        <w:adjustRightInd w:val="0"/>
        <w:ind w:firstLine="720"/>
        <w:rPr>
          <w:sz w:val="24"/>
          <w:szCs w:val="24"/>
        </w:rPr>
      </w:pPr>
    </w:p>
    <w:p w:rsidR="00A175A7" w:rsidRPr="00E67972" w:rsidRDefault="00A175A7" w:rsidP="00A175A7">
      <w:pPr>
        <w:suppressAutoHyphens/>
        <w:autoSpaceDE w:val="0"/>
        <w:autoSpaceDN w:val="0"/>
        <w:adjustRightInd w:val="0"/>
        <w:ind w:firstLine="720"/>
        <w:rPr>
          <w:rFonts w:cs="TimesNewRomanPSMT"/>
          <w:sz w:val="24"/>
          <w:szCs w:val="24"/>
        </w:rPr>
      </w:pPr>
    </w:p>
    <w:p w:rsidR="00A175A7" w:rsidRPr="00E67972" w:rsidRDefault="00A175A7" w:rsidP="00DD7BA4">
      <w:pPr>
        <w:suppressAutoHyphens/>
        <w:autoSpaceDE w:val="0"/>
        <w:autoSpaceDN w:val="0"/>
        <w:adjustRightInd w:val="0"/>
        <w:ind w:firstLine="0"/>
        <w:rPr>
          <w:rFonts w:cs="TimesNewRomanPS-BoldMT"/>
          <w:bCs/>
          <w:snapToGrid/>
          <w:sz w:val="24"/>
          <w:szCs w:val="24"/>
          <w:u w:val="single"/>
        </w:rPr>
      </w:pPr>
    </w:p>
    <w:sectPr w:rsidR="00A175A7" w:rsidRPr="00E67972" w:rsidSect="005F2CFC">
      <w:headerReference w:type="even" r:id="rId7"/>
      <w:headerReference w:type="default" r:id="rId8"/>
      <w:footerReference w:type="default" r:id="rId9"/>
      <w:footnotePr>
        <w:numRestart w:val="eachPage"/>
      </w:footnotePr>
      <w:pgSz w:w="8222" w:h="11907" w:code="257"/>
      <w:pgMar w:top="567" w:right="567" w:bottom="567" w:left="567" w:header="720" w:footer="567" w:gutter="0"/>
      <w:pgNumType w:start="1"/>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90F" w:rsidRDefault="00BD490F">
      <w:r>
        <w:separator/>
      </w:r>
    </w:p>
  </w:endnote>
  <w:endnote w:type="continuationSeparator" w:id="0">
    <w:p w:rsidR="00BD490F" w:rsidRDefault="00BD490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ArialMT">
    <w:altName w:val="Arial"/>
    <w:panose1 w:val="00000000000000000000"/>
    <w:charset w:val="00"/>
    <w:family w:val="swiss"/>
    <w:notTrueType/>
    <w:pitch w:val="default"/>
    <w:sig w:usb0="00000203" w:usb1="00000000" w:usb2="00000000" w:usb3="00000000" w:csb0="00000005" w:csb1="00000000"/>
  </w:font>
  <w:font w:name="Arial-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51A" w:rsidRDefault="0097351A">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90F" w:rsidRDefault="00BD490F">
      <w:r>
        <w:separator/>
      </w:r>
    </w:p>
  </w:footnote>
  <w:footnote w:type="continuationSeparator" w:id="0">
    <w:p w:rsidR="00BD490F" w:rsidRDefault="00BD49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51A" w:rsidRDefault="000221B0" w:rsidP="00753FE6">
    <w:pPr>
      <w:pStyle w:val="ab"/>
      <w:framePr w:wrap="around" w:vAnchor="text" w:hAnchor="margin" w:xAlign="right" w:y="1"/>
      <w:rPr>
        <w:rStyle w:val="ac"/>
      </w:rPr>
    </w:pPr>
    <w:r>
      <w:rPr>
        <w:rStyle w:val="ac"/>
      </w:rPr>
      <w:fldChar w:fldCharType="begin"/>
    </w:r>
    <w:r w:rsidR="0097351A">
      <w:rPr>
        <w:rStyle w:val="ac"/>
      </w:rPr>
      <w:instrText xml:space="preserve">PAGE  </w:instrText>
    </w:r>
    <w:r>
      <w:rPr>
        <w:rStyle w:val="ac"/>
      </w:rPr>
      <w:fldChar w:fldCharType="end"/>
    </w:r>
  </w:p>
  <w:p w:rsidR="0097351A" w:rsidRDefault="0097351A" w:rsidP="00753FE6">
    <w:pPr>
      <w:pStyle w:val="ab"/>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51A" w:rsidRDefault="000221B0" w:rsidP="00753FE6">
    <w:pPr>
      <w:pStyle w:val="ab"/>
      <w:framePr w:wrap="around" w:vAnchor="text" w:hAnchor="margin" w:xAlign="right" w:y="1"/>
      <w:rPr>
        <w:rStyle w:val="ac"/>
      </w:rPr>
    </w:pPr>
    <w:r>
      <w:rPr>
        <w:rStyle w:val="ac"/>
      </w:rPr>
      <w:fldChar w:fldCharType="begin"/>
    </w:r>
    <w:r w:rsidR="0097351A">
      <w:rPr>
        <w:rStyle w:val="ac"/>
      </w:rPr>
      <w:instrText xml:space="preserve">PAGE  </w:instrText>
    </w:r>
    <w:r>
      <w:rPr>
        <w:rStyle w:val="ac"/>
      </w:rPr>
      <w:fldChar w:fldCharType="separate"/>
    </w:r>
    <w:r w:rsidR="00B90209">
      <w:rPr>
        <w:rStyle w:val="ac"/>
        <w:noProof/>
      </w:rPr>
      <w:t>4</w:t>
    </w:r>
    <w:r>
      <w:rPr>
        <w:rStyle w:val="ac"/>
      </w:rPr>
      <w:fldChar w:fldCharType="end"/>
    </w:r>
  </w:p>
  <w:p w:rsidR="0097351A" w:rsidRDefault="0097351A" w:rsidP="00753FE6">
    <w:pPr>
      <w:pStyle w:val="ab"/>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B6130"/>
    <w:multiLevelType w:val="hybridMultilevel"/>
    <w:tmpl w:val="7CDC705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F44A93"/>
    <w:multiLevelType w:val="singleLevel"/>
    <w:tmpl w:val="0419000F"/>
    <w:lvl w:ilvl="0">
      <w:start w:val="1"/>
      <w:numFmt w:val="decimal"/>
      <w:lvlText w:val="%1."/>
      <w:lvlJc w:val="left"/>
      <w:pPr>
        <w:tabs>
          <w:tab w:val="num" w:pos="360"/>
        </w:tabs>
        <w:ind w:left="360" w:hanging="360"/>
      </w:pPr>
    </w:lvl>
  </w:abstractNum>
  <w:abstractNum w:abstractNumId="2">
    <w:nsid w:val="1E1E0A78"/>
    <w:multiLevelType w:val="hybridMultilevel"/>
    <w:tmpl w:val="0F662CCC"/>
    <w:lvl w:ilvl="0" w:tplc="3EB8776A">
      <w:start w:val="1"/>
      <w:numFmt w:val="decimal"/>
      <w:lvlText w:val="%1."/>
      <w:lvlJc w:val="left"/>
      <w:pPr>
        <w:tabs>
          <w:tab w:val="num" w:pos="0"/>
        </w:tabs>
        <w:ind w:left="0" w:firstLine="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69F4B56"/>
    <w:multiLevelType w:val="singleLevel"/>
    <w:tmpl w:val="85DA5CB4"/>
    <w:lvl w:ilvl="0">
      <w:start w:val="1"/>
      <w:numFmt w:val="decimal"/>
      <w:lvlText w:val="%1."/>
      <w:legacy w:legacy="1" w:legacySpace="0" w:legacyIndent="360"/>
      <w:lvlJc w:val="left"/>
      <w:pPr>
        <w:ind w:left="360" w:hanging="360"/>
      </w:pPr>
    </w:lvl>
  </w:abstractNum>
  <w:abstractNum w:abstractNumId="4">
    <w:nsid w:val="2EFE0AD8"/>
    <w:multiLevelType w:val="singleLevel"/>
    <w:tmpl w:val="E98EA1B2"/>
    <w:lvl w:ilvl="0">
      <w:start w:val="1"/>
      <w:numFmt w:val="bullet"/>
      <w:pStyle w:val="a"/>
      <w:lvlText w:val=""/>
      <w:lvlJc w:val="left"/>
      <w:pPr>
        <w:tabs>
          <w:tab w:val="num" w:pos="360"/>
        </w:tabs>
        <w:ind w:left="0" w:firstLine="0"/>
      </w:pPr>
      <w:rPr>
        <w:rFonts w:ascii="Symbol" w:hAnsi="Symbol" w:hint="default"/>
        <w:b w:val="0"/>
        <w:i w:val="0"/>
        <w:sz w:val="16"/>
      </w:rPr>
    </w:lvl>
  </w:abstractNum>
  <w:abstractNum w:abstractNumId="5">
    <w:nsid w:val="32DE210A"/>
    <w:multiLevelType w:val="singleLevel"/>
    <w:tmpl w:val="0419000F"/>
    <w:lvl w:ilvl="0">
      <w:start w:val="1"/>
      <w:numFmt w:val="decimal"/>
      <w:lvlText w:val="%1."/>
      <w:lvlJc w:val="left"/>
      <w:pPr>
        <w:tabs>
          <w:tab w:val="num" w:pos="360"/>
        </w:tabs>
        <w:ind w:left="360" w:hanging="360"/>
      </w:pPr>
    </w:lvl>
  </w:abstractNum>
  <w:abstractNum w:abstractNumId="6">
    <w:nsid w:val="355E11BB"/>
    <w:multiLevelType w:val="singleLevel"/>
    <w:tmpl w:val="0419000F"/>
    <w:lvl w:ilvl="0">
      <w:start w:val="1"/>
      <w:numFmt w:val="decimal"/>
      <w:lvlText w:val="%1."/>
      <w:lvlJc w:val="left"/>
      <w:pPr>
        <w:tabs>
          <w:tab w:val="num" w:pos="360"/>
        </w:tabs>
        <w:ind w:left="360" w:hanging="360"/>
      </w:pPr>
    </w:lvl>
  </w:abstractNum>
  <w:abstractNum w:abstractNumId="7">
    <w:nsid w:val="40C636DB"/>
    <w:multiLevelType w:val="singleLevel"/>
    <w:tmpl w:val="0419000F"/>
    <w:lvl w:ilvl="0">
      <w:start w:val="1"/>
      <w:numFmt w:val="decimal"/>
      <w:lvlText w:val="%1."/>
      <w:lvlJc w:val="left"/>
      <w:pPr>
        <w:tabs>
          <w:tab w:val="num" w:pos="360"/>
        </w:tabs>
        <w:ind w:left="360" w:hanging="360"/>
      </w:pPr>
    </w:lvl>
  </w:abstractNum>
  <w:abstractNum w:abstractNumId="8">
    <w:nsid w:val="4DAE4D22"/>
    <w:multiLevelType w:val="singleLevel"/>
    <w:tmpl w:val="99FA71A6"/>
    <w:lvl w:ilvl="0">
      <w:start w:val="1"/>
      <w:numFmt w:val="decimal"/>
      <w:lvlText w:val="%1)"/>
      <w:legacy w:legacy="1" w:legacySpace="0" w:legacyIndent="245"/>
      <w:lvlJc w:val="left"/>
      <w:rPr>
        <w:rFonts w:ascii="Times New Roman" w:hAnsi="Times New Roman" w:cs="Times New Roman" w:hint="default"/>
      </w:rPr>
    </w:lvl>
  </w:abstractNum>
  <w:abstractNum w:abstractNumId="9">
    <w:nsid w:val="50CB4DC3"/>
    <w:multiLevelType w:val="hybridMultilevel"/>
    <w:tmpl w:val="D3D4F4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E7F0330"/>
    <w:multiLevelType w:val="hybridMultilevel"/>
    <w:tmpl w:val="CA7C9CCC"/>
    <w:lvl w:ilvl="0" w:tplc="3FD4F5D0">
      <w:start w:val="1"/>
      <w:numFmt w:val="lowerLetter"/>
      <w:lvlText w:val="%1."/>
      <w:lvlJc w:val="center"/>
      <w:pPr>
        <w:tabs>
          <w:tab w:val="num" w:pos="680"/>
        </w:tabs>
        <w:ind w:left="737" w:hanging="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F7E3629"/>
    <w:multiLevelType w:val="multilevel"/>
    <w:tmpl w:val="4642C242"/>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3B86132"/>
    <w:multiLevelType w:val="hybridMultilevel"/>
    <w:tmpl w:val="575A9426"/>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9715629"/>
    <w:multiLevelType w:val="singleLevel"/>
    <w:tmpl w:val="0419000F"/>
    <w:lvl w:ilvl="0">
      <w:start w:val="1"/>
      <w:numFmt w:val="decimal"/>
      <w:lvlText w:val="%1."/>
      <w:lvlJc w:val="left"/>
      <w:pPr>
        <w:tabs>
          <w:tab w:val="num" w:pos="360"/>
        </w:tabs>
        <w:ind w:left="360" w:hanging="360"/>
      </w:pPr>
    </w:lvl>
  </w:abstractNum>
  <w:abstractNum w:abstractNumId="14">
    <w:nsid w:val="6FD92F24"/>
    <w:multiLevelType w:val="singleLevel"/>
    <w:tmpl w:val="85DA5CB4"/>
    <w:lvl w:ilvl="0">
      <w:start w:val="1"/>
      <w:numFmt w:val="decimal"/>
      <w:lvlText w:val="%1."/>
      <w:legacy w:legacy="1" w:legacySpace="0" w:legacyIndent="360"/>
      <w:lvlJc w:val="left"/>
      <w:pPr>
        <w:ind w:left="360" w:hanging="360"/>
      </w:pPr>
    </w:lvl>
  </w:abstractNum>
  <w:abstractNum w:abstractNumId="15">
    <w:nsid w:val="77874EF5"/>
    <w:multiLevelType w:val="multilevel"/>
    <w:tmpl w:val="2AEADF3C"/>
    <w:lvl w:ilvl="0">
      <w:start w:val="1"/>
      <w:numFmt w:val="decimal"/>
      <w:lvlText w:val="%1."/>
      <w:lvlJc w:val="left"/>
      <w:pPr>
        <w:tabs>
          <w:tab w:val="num" w:pos="360"/>
        </w:tabs>
        <w:ind w:left="360" w:hanging="360"/>
      </w:pPr>
    </w:lvl>
    <w:lvl w:ilvl="1">
      <w:start w:val="3"/>
      <w:numFmt w:val="decimal"/>
      <w:isLgl/>
      <w:lvlText w:val="%1.%2."/>
      <w:lvlJc w:val="left"/>
      <w:pPr>
        <w:tabs>
          <w:tab w:val="num" w:pos="1309"/>
        </w:tabs>
        <w:ind w:left="1309" w:hanging="855"/>
      </w:pPr>
      <w:rPr>
        <w:rFonts w:hint="default"/>
      </w:rPr>
    </w:lvl>
    <w:lvl w:ilvl="2">
      <w:start w:val="1"/>
      <w:numFmt w:val="decimal"/>
      <w:isLgl/>
      <w:lvlText w:val="%1.%2.%3."/>
      <w:lvlJc w:val="left"/>
      <w:pPr>
        <w:tabs>
          <w:tab w:val="num" w:pos="1763"/>
        </w:tabs>
        <w:ind w:left="1763" w:hanging="855"/>
      </w:pPr>
      <w:rPr>
        <w:rFonts w:hint="default"/>
      </w:rPr>
    </w:lvl>
    <w:lvl w:ilvl="3">
      <w:start w:val="1"/>
      <w:numFmt w:val="decimal"/>
      <w:isLgl/>
      <w:lvlText w:val="%1.%2.%3.%4."/>
      <w:lvlJc w:val="left"/>
      <w:pPr>
        <w:tabs>
          <w:tab w:val="num" w:pos="2217"/>
        </w:tabs>
        <w:ind w:left="2217" w:hanging="855"/>
      </w:pPr>
      <w:rPr>
        <w:rFonts w:hint="default"/>
      </w:rPr>
    </w:lvl>
    <w:lvl w:ilvl="4">
      <w:start w:val="1"/>
      <w:numFmt w:val="decimal"/>
      <w:isLgl/>
      <w:lvlText w:val="%1.%2.%3.%4.%5."/>
      <w:lvlJc w:val="left"/>
      <w:pPr>
        <w:tabs>
          <w:tab w:val="num" w:pos="2896"/>
        </w:tabs>
        <w:ind w:left="2896" w:hanging="1080"/>
      </w:pPr>
      <w:rPr>
        <w:rFonts w:hint="default"/>
      </w:rPr>
    </w:lvl>
    <w:lvl w:ilvl="5">
      <w:start w:val="1"/>
      <w:numFmt w:val="decimal"/>
      <w:isLgl/>
      <w:lvlText w:val="%1.%2.%3.%4.%5.%6."/>
      <w:lvlJc w:val="left"/>
      <w:pPr>
        <w:tabs>
          <w:tab w:val="num" w:pos="3350"/>
        </w:tabs>
        <w:ind w:left="3350" w:hanging="1080"/>
      </w:pPr>
      <w:rPr>
        <w:rFonts w:hint="default"/>
      </w:rPr>
    </w:lvl>
    <w:lvl w:ilvl="6">
      <w:start w:val="1"/>
      <w:numFmt w:val="decimal"/>
      <w:isLgl/>
      <w:lvlText w:val="%1.%2.%3.%4.%5.%6.%7."/>
      <w:lvlJc w:val="left"/>
      <w:pPr>
        <w:tabs>
          <w:tab w:val="num" w:pos="3804"/>
        </w:tabs>
        <w:ind w:left="3804" w:hanging="1080"/>
      </w:pPr>
      <w:rPr>
        <w:rFonts w:hint="default"/>
      </w:rPr>
    </w:lvl>
    <w:lvl w:ilvl="7">
      <w:start w:val="1"/>
      <w:numFmt w:val="decimal"/>
      <w:isLgl/>
      <w:lvlText w:val="%1.%2.%3.%4.%5.%6.%7.%8."/>
      <w:lvlJc w:val="left"/>
      <w:pPr>
        <w:tabs>
          <w:tab w:val="num" w:pos="4618"/>
        </w:tabs>
        <w:ind w:left="4618" w:hanging="1440"/>
      </w:pPr>
      <w:rPr>
        <w:rFonts w:hint="default"/>
      </w:rPr>
    </w:lvl>
    <w:lvl w:ilvl="8">
      <w:start w:val="1"/>
      <w:numFmt w:val="decimal"/>
      <w:isLgl/>
      <w:lvlText w:val="%1.%2.%3.%4.%5.%6.%7.%8.%9."/>
      <w:lvlJc w:val="left"/>
      <w:pPr>
        <w:tabs>
          <w:tab w:val="num" w:pos="5072"/>
        </w:tabs>
        <w:ind w:left="5072" w:hanging="1440"/>
      </w:pPr>
      <w:rPr>
        <w:rFonts w:hint="default"/>
      </w:rPr>
    </w:lvl>
  </w:abstractNum>
  <w:num w:numId="1">
    <w:abstractNumId w:val="4"/>
  </w:num>
  <w:num w:numId="2">
    <w:abstractNumId w:val="15"/>
  </w:num>
  <w:num w:numId="3">
    <w:abstractNumId w:val="5"/>
  </w:num>
  <w:num w:numId="4">
    <w:abstractNumId w:val="6"/>
  </w:num>
  <w:num w:numId="5">
    <w:abstractNumId w:val="13"/>
  </w:num>
  <w:num w:numId="6">
    <w:abstractNumId w:val="1"/>
  </w:num>
  <w:num w:numId="7">
    <w:abstractNumId w:val="7"/>
  </w:num>
  <w:num w:numId="8">
    <w:abstractNumId w:val="0"/>
  </w:num>
  <w:num w:numId="9">
    <w:abstractNumId w:val="12"/>
  </w:num>
  <w:num w:numId="10">
    <w:abstractNumId w:val="8"/>
  </w:num>
  <w:num w:numId="11">
    <w:abstractNumId w:val="2"/>
  </w:num>
  <w:num w:numId="12">
    <w:abstractNumId w:val="11"/>
  </w:num>
  <w:num w:numId="13">
    <w:abstractNumId w:val="3"/>
  </w:num>
  <w:num w:numId="14">
    <w:abstractNumId w:val="14"/>
  </w:num>
  <w:num w:numId="15">
    <w:abstractNumId w:val="9"/>
  </w:num>
  <w:num w:numId="16">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activeWritingStyle w:appName="MSWord" w:lang="ru-RU" w:vendorID="1" w:dllVersion="512" w:checkStyle="1"/>
  <w:activeWritingStyle w:appName="MSWord" w:lang="en-US" w:vendorID="8" w:dllVersion="513" w:checkStyle="1"/>
  <w:proofState w:spelling="clean" w:grammar="clean"/>
  <w:stylePaneFormatFilter w:val="3F01"/>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rsids>
    <w:rsidRoot w:val="00B30C20"/>
    <w:rsid w:val="00010239"/>
    <w:rsid w:val="000221B0"/>
    <w:rsid w:val="000515A2"/>
    <w:rsid w:val="00052789"/>
    <w:rsid w:val="00055B25"/>
    <w:rsid w:val="00087A85"/>
    <w:rsid w:val="00090334"/>
    <w:rsid w:val="000952E1"/>
    <w:rsid w:val="000B147F"/>
    <w:rsid w:val="000C058E"/>
    <w:rsid w:val="000E6BB3"/>
    <w:rsid w:val="0012394D"/>
    <w:rsid w:val="00130E7C"/>
    <w:rsid w:val="00182D78"/>
    <w:rsid w:val="001A77C6"/>
    <w:rsid w:val="001B16C2"/>
    <w:rsid w:val="001B2C8B"/>
    <w:rsid w:val="001D7C77"/>
    <w:rsid w:val="001E4981"/>
    <w:rsid w:val="001F0A2A"/>
    <w:rsid w:val="001F608D"/>
    <w:rsid w:val="00217398"/>
    <w:rsid w:val="002500B5"/>
    <w:rsid w:val="002D5F07"/>
    <w:rsid w:val="002F0C1C"/>
    <w:rsid w:val="003047D4"/>
    <w:rsid w:val="00352ECD"/>
    <w:rsid w:val="00352F39"/>
    <w:rsid w:val="0037368F"/>
    <w:rsid w:val="003855E2"/>
    <w:rsid w:val="003855F9"/>
    <w:rsid w:val="00386A4D"/>
    <w:rsid w:val="003B2940"/>
    <w:rsid w:val="003D1AD7"/>
    <w:rsid w:val="003D5B65"/>
    <w:rsid w:val="003E3E3E"/>
    <w:rsid w:val="003F5910"/>
    <w:rsid w:val="00404C9D"/>
    <w:rsid w:val="00415650"/>
    <w:rsid w:val="00415BCC"/>
    <w:rsid w:val="0045632B"/>
    <w:rsid w:val="00461E4F"/>
    <w:rsid w:val="0049633C"/>
    <w:rsid w:val="004C30FE"/>
    <w:rsid w:val="004D3341"/>
    <w:rsid w:val="004D7540"/>
    <w:rsid w:val="004D7834"/>
    <w:rsid w:val="00502AD0"/>
    <w:rsid w:val="005039C8"/>
    <w:rsid w:val="00553AC2"/>
    <w:rsid w:val="00553D2F"/>
    <w:rsid w:val="005560C5"/>
    <w:rsid w:val="00561038"/>
    <w:rsid w:val="00570215"/>
    <w:rsid w:val="00570EAE"/>
    <w:rsid w:val="005C3AC3"/>
    <w:rsid w:val="005C56B3"/>
    <w:rsid w:val="005F2CFC"/>
    <w:rsid w:val="006041AD"/>
    <w:rsid w:val="0064249C"/>
    <w:rsid w:val="006528EF"/>
    <w:rsid w:val="00653167"/>
    <w:rsid w:val="006545DC"/>
    <w:rsid w:val="00657940"/>
    <w:rsid w:val="0067341A"/>
    <w:rsid w:val="006C32F5"/>
    <w:rsid w:val="007316F9"/>
    <w:rsid w:val="00753FE6"/>
    <w:rsid w:val="00772355"/>
    <w:rsid w:val="00792FE3"/>
    <w:rsid w:val="007F5E7C"/>
    <w:rsid w:val="00803E08"/>
    <w:rsid w:val="00811941"/>
    <w:rsid w:val="00815146"/>
    <w:rsid w:val="00825DDB"/>
    <w:rsid w:val="00853EBF"/>
    <w:rsid w:val="008628E4"/>
    <w:rsid w:val="0087497D"/>
    <w:rsid w:val="00886E4F"/>
    <w:rsid w:val="00894AA3"/>
    <w:rsid w:val="008B5118"/>
    <w:rsid w:val="008B5672"/>
    <w:rsid w:val="008D0EBF"/>
    <w:rsid w:val="008D5C06"/>
    <w:rsid w:val="008D6E69"/>
    <w:rsid w:val="008E2D23"/>
    <w:rsid w:val="008F3AA2"/>
    <w:rsid w:val="008F7BD0"/>
    <w:rsid w:val="0094726A"/>
    <w:rsid w:val="00964F77"/>
    <w:rsid w:val="0097351A"/>
    <w:rsid w:val="00976B5F"/>
    <w:rsid w:val="009955BA"/>
    <w:rsid w:val="00995A6A"/>
    <w:rsid w:val="009A1D80"/>
    <w:rsid w:val="009B2CFA"/>
    <w:rsid w:val="009D424A"/>
    <w:rsid w:val="009E17E1"/>
    <w:rsid w:val="009F78FC"/>
    <w:rsid w:val="00A07075"/>
    <w:rsid w:val="00A156A7"/>
    <w:rsid w:val="00A175A7"/>
    <w:rsid w:val="00A24746"/>
    <w:rsid w:val="00A501F5"/>
    <w:rsid w:val="00A64B0C"/>
    <w:rsid w:val="00A7076A"/>
    <w:rsid w:val="00A8700A"/>
    <w:rsid w:val="00AF2FB6"/>
    <w:rsid w:val="00B10026"/>
    <w:rsid w:val="00B104AA"/>
    <w:rsid w:val="00B154DA"/>
    <w:rsid w:val="00B17292"/>
    <w:rsid w:val="00B236B3"/>
    <w:rsid w:val="00B30C20"/>
    <w:rsid w:val="00B347EE"/>
    <w:rsid w:val="00B458EA"/>
    <w:rsid w:val="00B578BA"/>
    <w:rsid w:val="00B633CE"/>
    <w:rsid w:val="00B72B9F"/>
    <w:rsid w:val="00B7576F"/>
    <w:rsid w:val="00B90209"/>
    <w:rsid w:val="00B953F6"/>
    <w:rsid w:val="00BC4AA1"/>
    <w:rsid w:val="00BD490F"/>
    <w:rsid w:val="00BF3A8F"/>
    <w:rsid w:val="00C0257F"/>
    <w:rsid w:val="00C1096C"/>
    <w:rsid w:val="00C44760"/>
    <w:rsid w:val="00C80DED"/>
    <w:rsid w:val="00CA0F61"/>
    <w:rsid w:val="00CF03AF"/>
    <w:rsid w:val="00D169E9"/>
    <w:rsid w:val="00D35B4D"/>
    <w:rsid w:val="00D460CA"/>
    <w:rsid w:val="00D557F3"/>
    <w:rsid w:val="00D6582B"/>
    <w:rsid w:val="00D82988"/>
    <w:rsid w:val="00DA5775"/>
    <w:rsid w:val="00DB5912"/>
    <w:rsid w:val="00DC151D"/>
    <w:rsid w:val="00DC454B"/>
    <w:rsid w:val="00DC4973"/>
    <w:rsid w:val="00DD7BA4"/>
    <w:rsid w:val="00DF31CA"/>
    <w:rsid w:val="00E12007"/>
    <w:rsid w:val="00E20582"/>
    <w:rsid w:val="00E23974"/>
    <w:rsid w:val="00E459DB"/>
    <w:rsid w:val="00E51E3C"/>
    <w:rsid w:val="00E67972"/>
    <w:rsid w:val="00E95FDE"/>
    <w:rsid w:val="00E95FE3"/>
    <w:rsid w:val="00E9650F"/>
    <w:rsid w:val="00E96EFB"/>
    <w:rsid w:val="00E97D9C"/>
    <w:rsid w:val="00EB187C"/>
    <w:rsid w:val="00EC399D"/>
    <w:rsid w:val="00EE76E0"/>
    <w:rsid w:val="00F04786"/>
    <w:rsid w:val="00F11003"/>
    <w:rsid w:val="00F14A9A"/>
    <w:rsid w:val="00F26635"/>
    <w:rsid w:val="00F57E61"/>
    <w:rsid w:val="00F72FAB"/>
    <w:rsid w:val="00F8705B"/>
    <w:rsid w:val="00FB03E7"/>
    <w:rsid w:val="00FB5727"/>
    <w:rsid w:val="00FC6D1C"/>
    <w:rsid w:val="00FE468C"/>
    <w:rsid w:val="00FF69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colormenu v:ext="edit" fill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F608D"/>
    <w:pPr>
      <w:ind w:firstLine="567"/>
      <w:jc w:val="both"/>
    </w:pPr>
    <w:rPr>
      <w:snapToGrid w:val="0"/>
    </w:rPr>
  </w:style>
  <w:style w:type="paragraph" w:styleId="1">
    <w:name w:val="heading 1"/>
    <w:basedOn w:val="a0"/>
    <w:next w:val="a0"/>
    <w:qFormat/>
    <w:rsid w:val="001F608D"/>
    <w:pPr>
      <w:suppressAutoHyphens/>
      <w:spacing w:before="240" w:after="240" w:line="288" w:lineRule="auto"/>
      <w:ind w:firstLine="0"/>
      <w:jc w:val="center"/>
      <w:outlineLvl w:val="0"/>
    </w:pPr>
    <w:rPr>
      <w:b/>
      <w:sz w:val="24"/>
    </w:rPr>
  </w:style>
  <w:style w:type="paragraph" w:styleId="2">
    <w:name w:val="heading 2"/>
    <w:basedOn w:val="a0"/>
    <w:next w:val="a0"/>
    <w:qFormat/>
    <w:rsid w:val="001F608D"/>
    <w:pPr>
      <w:keepNext/>
      <w:spacing w:line="360" w:lineRule="auto"/>
      <w:ind w:firstLine="0"/>
      <w:jc w:val="center"/>
      <w:outlineLvl w:val="1"/>
    </w:pPr>
    <w:rPr>
      <w:i/>
      <w:sz w:val="32"/>
    </w:rPr>
  </w:style>
  <w:style w:type="paragraph" w:styleId="3">
    <w:name w:val="heading 3"/>
    <w:basedOn w:val="a0"/>
    <w:next w:val="a0"/>
    <w:qFormat/>
    <w:rsid w:val="001F608D"/>
    <w:pPr>
      <w:keepNext/>
      <w:spacing w:line="360" w:lineRule="auto"/>
      <w:ind w:firstLine="0"/>
      <w:jc w:val="center"/>
      <w:outlineLvl w:val="2"/>
    </w:pPr>
    <w:rPr>
      <w:sz w:val="48"/>
    </w:rPr>
  </w:style>
  <w:style w:type="paragraph" w:styleId="4">
    <w:name w:val="heading 4"/>
    <w:basedOn w:val="a0"/>
    <w:next w:val="a0"/>
    <w:qFormat/>
    <w:rsid w:val="001F608D"/>
    <w:pPr>
      <w:keepNext/>
      <w:spacing w:line="360" w:lineRule="auto"/>
      <w:ind w:firstLine="0"/>
      <w:jc w:val="center"/>
      <w:outlineLvl w:val="3"/>
    </w:pPr>
    <w:rPr>
      <w:sz w:val="40"/>
    </w:rPr>
  </w:style>
  <w:style w:type="paragraph" w:styleId="5">
    <w:name w:val="heading 5"/>
    <w:basedOn w:val="a0"/>
    <w:next w:val="a0"/>
    <w:qFormat/>
    <w:rsid w:val="001F608D"/>
    <w:pPr>
      <w:keepNext/>
      <w:spacing w:line="360" w:lineRule="auto"/>
      <w:ind w:firstLine="0"/>
      <w:jc w:val="center"/>
      <w:outlineLvl w:val="4"/>
    </w:pPr>
    <w:rPr>
      <w:sz w:val="28"/>
    </w:rPr>
  </w:style>
  <w:style w:type="paragraph" w:styleId="6">
    <w:name w:val="heading 6"/>
    <w:basedOn w:val="a0"/>
    <w:next w:val="a0"/>
    <w:qFormat/>
    <w:rsid w:val="001F608D"/>
    <w:pPr>
      <w:keepNext/>
      <w:ind w:left="567" w:firstLine="0"/>
      <w:jc w:val="center"/>
      <w:outlineLvl w:val="5"/>
    </w:pPr>
    <w:rPr>
      <w:b/>
    </w:rPr>
  </w:style>
  <w:style w:type="paragraph" w:styleId="7">
    <w:name w:val="heading 7"/>
    <w:basedOn w:val="a0"/>
    <w:next w:val="a0"/>
    <w:qFormat/>
    <w:rsid w:val="001F608D"/>
    <w:pPr>
      <w:keepNext/>
      <w:ind w:firstLine="0"/>
      <w:jc w:val="center"/>
      <w:outlineLvl w:val="6"/>
    </w:pPr>
    <w:rPr>
      <w:b/>
      <w:i/>
      <w:sz w:val="32"/>
      <w:lang w:val="en-US"/>
    </w:rPr>
  </w:style>
  <w:style w:type="paragraph" w:styleId="8">
    <w:name w:val="heading 8"/>
    <w:basedOn w:val="a0"/>
    <w:next w:val="a0"/>
    <w:qFormat/>
    <w:rsid w:val="001F608D"/>
    <w:pPr>
      <w:keepNext/>
      <w:ind w:firstLine="0"/>
      <w:jc w:val="center"/>
      <w:outlineLvl w:val="7"/>
    </w:pPr>
    <w:rPr>
      <w:b/>
      <w:sz w:val="28"/>
    </w:rPr>
  </w:style>
  <w:style w:type="paragraph" w:styleId="9">
    <w:name w:val="heading 9"/>
    <w:basedOn w:val="a0"/>
    <w:next w:val="a0"/>
    <w:qFormat/>
    <w:rsid w:val="001F608D"/>
    <w:pPr>
      <w:keepNext/>
      <w:spacing w:line="360" w:lineRule="auto"/>
      <w:ind w:firstLine="0"/>
      <w:outlineLvl w:val="8"/>
    </w:pPr>
    <w:rPr>
      <w:b/>
      <w:snapToGrid/>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semiHidden/>
    <w:rsid w:val="001F608D"/>
    <w:pPr>
      <w:jc w:val="left"/>
    </w:pPr>
  </w:style>
  <w:style w:type="character" w:styleId="a5">
    <w:name w:val="footnote reference"/>
    <w:basedOn w:val="a1"/>
    <w:semiHidden/>
    <w:rsid w:val="001F608D"/>
    <w:rPr>
      <w:vertAlign w:val="superscript"/>
    </w:rPr>
  </w:style>
  <w:style w:type="paragraph" w:styleId="a6">
    <w:name w:val="Body Text Indent"/>
    <w:basedOn w:val="a0"/>
    <w:rsid w:val="00BF3A8F"/>
    <w:pPr>
      <w:widowControl w:val="0"/>
      <w:ind w:firstLine="454"/>
    </w:pPr>
    <w:rPr>
      <w:sz w:val="24"/>
    </w:rPr>
  </w:style>
  <w:style w:type="paragraph" w:styleId="20">
    <w:name w:val="Body Text Indent 2"/>
    <w:basedOn w:val="a0"/>
    <w:rsid w:val="001F608D"/>
    <w:pPr>
      <w:spacing w:line="360" w:lineRule="auto"/>
      <w:ind w:left="80" w:firstLine="680"/>
    </w:pPr>
  </w:style>
  <w:style w:type="paragraph" w:styleId="30">
    <w:name w:val="Body Text Indent 3"/>
    <w:basedOn w:val="a0"/>
    <w:rsid w:val="001F608D"/>
    <w:pPr>
      <w:spacing w:before="20" w:line="360" w:lineRule="auto"/>
      <w:ind w:firstLine="640"/>
    </w:pPr>
  </w:style>
  <w:style w:type="paragraph" w:styleId="a7">
    <w:name w:val="Body Text"/>
    <w:basedOn w:val="a0"/>
    <w:link w:val="a8"/>
    <w:rsid w:val="00BF3A8F"/>
    <w:pPr>
      <w:ind w:firstLine="454"/>
    </w:pPr>
    <w:rPr>
      <w:sz w:val="24"/>
    </w:rPr>
  </w:style>
  <w:style w:type="paragraph" w:styleId="a9">
    <w:name w:val="Block Text"/>
    <w:basedOn w:val="a0"/>
    <w:rsid w:val="001F608D"/>
    <w:pPr>
      <w:spacing w:line="360" w:lineRule="auto"/>
      <w:ind w:left="40" w:right="400" w:firstLine="669"/>
    </w:pPr>
  </w:style>
  <w:style w:type="paragraph" w:styleId="aa">
    <w:name w:val="Title"/>
    <w:basedOn w:val="a0"/>
    <w:qFormat/>
    <w:rsid w:val="001F608D"/>
    <w:pPr>
      <w:spacing w:line="360" w:lineRule="auto"/>
      <w:ind w:firstLine="0"/>
      <w:jc w:val="center"/>
    </w:pPr>
    <w:rPr>
      <w:sz w:val="32"/>
    </w:rPr>
  </w:style>
  <w:style w:type="paragraph" w:styleId="ab">
    <w:name w:val="header"/>
    <w:basedOn w:val="a0"/>
    <w:rsid w:val="001F608D"/>
    <w:pPr>
      <w:tabs>
        <w:tab w:val="center" w:pos="4153"/>
        <w:tab w:val="right" w:pos="8306"/>
      </w:tabs>
    </w:pPr>
  </w:style>
  <w:style w:type="character" w:styleId="ac">
    <w:name w:val="page number"/>
    <w:basedOn w:val="a1"/>
    <w:rsid w:val="001F608D"/>
  </w:style>
  <w:style w:type="paragraph" w:styleId="ad">
    <w:name w:val="footer"/>
    <w:basedOn w:val="a0"/>
    <w:rsid w:val="001F608D"/>
    <w:pPr>
      <w:tabs>
        <w:tab w:val="center" w:pos="4153"/>
        <w:tab w:val="right" w:pos="8306"/>
      </w:tabs>
    </w:pPr>
  </w:style>
  <w:style w:type="paragraph" w:customStyle="1" w:styleId="a">
    <w:name w:val="Буллетс"/>
    <w:basedOn w:val="a0"/>
    <w:rsid w:val="001F608D"/>
    <w:pPr>
      <w:numPr>
        <w:numId w:val="1"/>
      </w:numPr>
    </w:pPr>
  </w:style>
  <w:style w:type="paragraph" w:styleId="21">
    <w:name w:val="Body Text 2"/>
    <w:basedOn w:val="a0"/>
    <w:rsid w:val="001F608D"/>
    <w:pPr>
      <w:ind w:firstLine="0"/>
      <w:jc w:val="center"/>
    </w:pPr>
    <w:rPr>
      <w:b/>
      <w:sz w:val="32"/>
    </w:rPr>
  </w:style>
  <w:style w:type="paragraph" w:styleId="31">
    <w:name w:val="Body Text 3"/>
    <w:basedOn w:val="a0"/>
    <w:rsid w:val="001F608D"/>
    <w:pPr>
      <w:ind w:firstLine="0"/>
      <w:jc w:val="center"/>
    </w:pPr>
  </w:style>
  <w:style w:type="paragraph" w:styleId="ae">
    <w:name w:val="Plain Text"/>
    <w:basedOn w:val="a0"/>
    <w:rsid w:val="001F608D"/>
    <w:pPr>
      <w:ind w:firstLine="0"/>
      <w:jc w:val="left"/>
    </w:pPr>
    <w:rPr>
      <w:rFonts w:ascii="Courier New" w:hAnsi="Courier New"/>
      <w:snapToGrid/>
    </w:rPr>
  </w:style>
  <w:style w:type="paragraph" w:styleId="af">
    <w:name w:val="caption"/>
    <w:basedOn w:val="a0"/>
    <w:next w:val="a0"/>
    <w:qFormat/>
    <w:rsid w:val="001F608D"/>
    <w:pPr>
      <w:spacing w:line="360" w:lineRule="auto"/>
      <w:ind w:left="720" w:firstLine="0"/>
      <w:jc w:val="center"/>
    </w:pPr>
    <w:rPr>
      <w:b/>
      <w:snapToGrid/>
      <w:sz w:val="28"/>
    </w:rPr>
  </w:style>
  <w:style w:type="paragraph" w:customStyle="1" w:styleId="10">
    <w:name w:val="Обычный1"/>
    <w:rsid w:val="001F608D"/>
    <w:pPr>
      <w:spacing w:before="100" w:after="100"/>
    </w:pPr>
    <w:rPr>
      <w:snapToGrid w:val="0"/>
      <w:sz w:val="24"/>
    </w:rPr>
  </w:style>
  <w:style w:type="character" w:customStyle="1" w:styleId="32">
    <w:name w:val="Заголовок 3 Знак"/>
    <w:basedOn w:val="a1"/>
    <w:rsid w:val="001F608D"/>
    <w:rPr>
      <w:rFonts w:ascii="Arial" w:hAnsi="Arial" w:cs="Arial"/>
      <w:b/>
      <w:bCs/>
      <w:noProof w:val="0"/>
      <w:sz w:val="26"/>
      <w:szCs w:val="26"/>
      <w:lang w:val="ru-RU" w:eastAsia="ru-RU" w:bidi="ar-SA"/>
    </w:rPr>
  </w:style>
  <w:style w:type="character" w:styleId="af0">
    <w:name w:val="annotation reference"/>
    <w:basedOn w:val="a1"/>
    <w:semiHidden/>
    <w:rsid w:val="001F608D"/>
    <w:rPr>
      <w:sz w:val="16"/>
    </w:rPr>
  </w:style>
  <w:style w:type="paragraph" w:styleId="af1">
    <w:name w:val="annotation text"/>
    <w:basedOn w:val="a0"/>
    <w:semiHidden/>
    <w:rsid w:val="001F608D"/>
  </w:style>
  <w:style w:type="paragraph" w:styleId="11">
    <w:name w:val="toc 1"/>
    <w:basedOn w:val="a0"/>
    <w:next w:val="a0"/>
    <w:autoRedefine/>
    <w:uiPriority w:val="39"/>
    <w:rsid w:val="001F608D"/>
    <w:pPr>
      <w:spacing w:before="120" w:after="120"/>
      <w:jc w:val="left"/>
    </w:pPr>
    <w:rPr>
      <w:rFonts w:ascii="Calibri" w:hAnsi="Calibri"/>
      <w:b/>
      <w:bCs/>
      <w:caps/>
    </w:rPr>
  </w:style>
  <w:style w:type="paragraph" w:styleId="22">
    <w:name w:val="toc 2"/>
    <w:basedOn w:val="a0"/>
    <w:next w:val="a0"/>
    <w:autoRedefine/>
    <w:semiHidden/>
    <w:rsid w:val="001F608D"/>
    <w:pPr>
      <w:ind w:left="200"/>
      <w:jc w:val="left"/>
    </w:pPr>
    <w:rPr>
      <w:rFonts w:ascii="Calibri" w:hAnsi="Calibri"/>
      <w:smallCaps/>
    </w:rPr>
  </w:style>
  <w:style w:type="paragraph" w:styleId="33">
    <w:name w:val="toc 3"/>
    <w:basedOn w:val="a0"/>
    <w:next w:val="a0"/>
    <w:autoRedefine/>
    <w:semiHidden/>
    <w:rsid w:val="001F608D"/>
    <w:pPr>
      <w:ind w:left="400"/>
      <w:jc w:val="left"/>
    </w:pPr>
    <w:rPr>
      <w:rFonts w:ascii="Calibri" w:hAnsi="Calibri"/>
      <w:i/>
      <w:iCs/>
    </w:rPr>
  </w:style>
  <w:style w:type="paragraph" w:styleId="40">
    <w:name w:val="toc 4"/>
    <w:basedOn w:val="a0"/>
    <w:next w:val="a0"/>
    <w:autoRedefine/>
    <w:semiHidden/>
    <w:rsid w:val="001F608D"/>
    <w:pPr>
      <w:ind w:left="600"/>
      <w:jc w:val="left"/>
    </w:pPr>
    <w:rPr>
      <w:rFonts w:ascii="Calibri" w:hAnsi="Calibri"/>
      <w:sz w:val="18"/>
      <w:szCs w:val="18"/>
    </w:rPr>
  </w:style>
  <w:style w:type="paragraph" w:styleId="50">
    <w:name w:val="toc 5"/>
    <w:basedOn w:val="a0"/>
    <w:next w:val="a0"/>
    <w:autoRedefine/>
    <w:semiHidden/>
    <w:rsid w:val="001F608D"/>
    <w:pPr>
      <w:ind w:left="800"/>
      <w:jc w:val="left"/>
    </w:pPr>
    <w:rPr>
      <w:rFonts w:ascii="Calibri" w:hAnsi="Calibri"/>
      <w:sz w:val="18"/>
      <w:szCs w:val="18"/>
    </w:rPr>
  </w:style>
  <w:style w:type="paragraph" w:styleId="60">
    <w:name w:val="toc 6"/>
    <w:basedOn w:val="a0"/>
    <w:next w:val="a0"/>
    <w:autoRedefine/>
    <w:semiHidden/>
    <w:rsid w:val="001F608D"/>
    <w:pPr>
      <w:ind w:left="1000"/>
      <w:jc w:val="left"/>
    </w:pPr>
    <w:rPr>
      <w:rFonts w:ascii="Calibri" w:hAnsi="Calibri"/>
      <w:sz w:val="18"/>
      <w:szCs w:val="18"/>
    </w:rPr>
  </w:style>
  <w:style w:type="paragraph" w:styleId="70">
    <w:name w:val="toc 7"/>
    <w:basedOn w:val="a0"/>
    <w:next w:val="a0"/>
    <w:autoRedefine/>
    <w:semiHidden/>
    <w:rsid w:val="001F608D"/>
    <w:pPr>
      <w:ind w:left="1200"/>
      <w:jc w:val="left"/>
    </w:pPr>
    <w:rPr>
      <w:rFonts w:ascii="Calibri" w:hAnsi="Calibri"/>
      <w:sz w:val="18"/>
      <w:szCs w:val="18"/>
    </w:rPr>
  </w:style>
  <w:style w:type="paragraph" w:styleId="80">
    <w:name w:val="toc 8"/>
    <w:basedOn w:val="a0"/>
    <w:next w:val="a0"/>
    <w:autoRedefine/>
    <w:semiHidden/>
    <w:rsid w:val="001F608D"/>
    <w:pPr>
      <w:ind w:left="1400"/>
      <w:jc w:val="left"/>
    </w:pPr>
    <w:rPr>
      <w:rFonts w:ascii="Calibri" w:hAnsi="Calibri"/>
      <w:sz w:val="18"/>
      <w:szCs w:val="18"/>
    </w:rPr>
  </w:style>
  <w:style w:type="paragraph" w:styleId="90">
    <w:name w:val="toc 9"/>
    <w:basedOn w:val="a0"/>
    <w:next w:val="a0"/>
    <w:autoRedefine/>
    <w:semiHidden/>
    <w:rsid w:val="001F608D"/>
    <w:pPr>
      <w:ind w:left="1600"/>
      <w:jc w:val="left"/>
    </w:pPr>
    <w:rPr>
      <w:rFonts w:ascii="Calibri" w:hAnsi="Calibri"/>
      <w:sz w:val="18"/>
      <w:szCs w:val="18"/>
    </w:rPr>
  </w:style>
  <w:style w:type="paragraph" w:styleId="af2">
    <w:name w:val="Normal (Web)"/>
    <w:basedOn w:val="a0"/>
    <w:rsid w:val="001F608D"/>
    <w:pPr>
      <w:ind w:firstLine="0"/>
    </w:pPr>
    <w:rPr>
      <w:snapToGrid/>
      <w:sz w:val="24"/>
    </w:rPr>
  </w:style>
  <w:style w:type="character" w:styleId="af3">
    <w:name w:val="Emphasis"/>
    <w:basedOn w:val="a1"/>
    <w:qFormat/>
    <w:rsid w:val="001F608D"/>
    <w:rPr>
      <w:i/>
      <w:iCs/>
    </w:rPr>
  </w:style>
  <w:style w:type="paragraph" w:customStyle="1" w:styleId="obrivp">
    <w:name w:val="obrivp"/>
    <w:basedOn w:val="a0"/>
    <w:rsid w:val="001F608D"/>
    <w:pPr>
      <w:spacing w:before="100" w:after="100"/>
      <w:ind w:firstLine="0"/>
      <w:jc w:val="left"/>
    </w:pPr>
    <w:rPr>
      <w:snapToGrid/>
      <w:sz w:val="24"/>
    </w:rPr>
  </w:style>
  <w:style w:type="paragraph" w:customStyle="1" w:styleId="pagenum">
    <w:name w:val="pagenum"/>
    <w:basedOn w:val="a0"/>
    <w:rsid w:val="001F608D"/>
    <w:pPr>
      <w:spacing w:before="100" w:after="100"/>
      <w:ind w:firstLine="0"/>
      <w:jc w:val="left"/>
    </w:pPr>
    <w:rPr>
      <w:snapToGrid/>
      <w:sz w:val="24"/>
    </w:rPr>
  </w:style>
  <w:style w:type="paragraph" w:customStyle="1" w:styleId="ConsTitle">
    <w:name w:val="ConsTitle"/>
    <w:rsid w:val="001F608D"/>
    <w:pPr>
      <w:autoSpaceDE w:val="0"/>
      <w:autoSpaceDN w:val="0"/>
      <w:adjustRightInd w:val="0"/>
      <w:ind w:right="19772"/>
    </w:pPr>
    <w:rPr>
      <w:rFonts w:ascii="Arial" w:hAnsi="Arial" w:cs="Arial"/>
      <w:b/>
      <w:bCs/>
      <w:sz w:val="16"/>
      <w:szCs w:val="16"/>
    </w:rPr>
  </w:style>
  <w:style w:type="paragraph" w:customStyle="1" w:styleId="ConsNormal">
    <w:name w:val="ConsNormal"/>
    <w:rsid w:val="001F608D"/>
    <w:pPr>
      <w:autoSpaceDE w:val="0"/>
      <w:autoSpaceDN w:val="0"/>
      <w:adjustRightInd w:val="0"/>
      <w:ind w:right="19772" w:firstLine="720"/>
    </w:pPr>
    <w:rPr>
      <w:rFonts w:ascii="Arial" w:hAnsi="Arial" w:cs="Arial"/>
    </w:rPr>
  </w:style>
  <w:style w:type="paragraph" w:customStyle="1" w:styleId="ConsNonformat">
    <w:name w:val="ConsNonformat"/>
    <w:rsid w:val="001F608D"/>
    <w:pPr>
      <w:autoSpaceDE w:val="0"/>
      <w:autoSpaceDN w:val="0"/>
      <w:adjustRightInd w:val="0"/>
      <w:ind w:right="19772"/>
    </w:pPr>
    <w:rPr>
      <w:rFonts w:ascii="Courier New" w:hAnsi="Courier New" w:cs="Courier New"/>
    </w:rPr>
  </w:style>
  <w:style w:type="character" w:styleId="af4">
    <w:name w:val="Hyperlink"/>
    <w:basedOn w:val="a1"/>
    <w:uiPriority w:val="99"/>
    <w:rsid w:val="001F608D"/>
    <w:rPr>
      <w:color w:val="0000FF"/>
      <w:u w:val="single"/>
    </w:rPr>
  </w:style>
  <w:style w:type="paragraph" w:customStyle="1" w:styleId="af5">
    <w:name w:val="Текст Книги (основной)"/>
    <w:basedOn w:val="a7"/>
    <w:autoRedefine/>
    <w:rsid w:val="001F608D"/>
    <w:pPr>
      <w:ind w:firstLine="0"/>
    </w:pPr>
    <w:rPr>
      <w:bCs/>
      <w:snapToGrid/>
      <w:szCs w:val="24"/>
    </w:rPr>
  </w:style>
  <w:style w:type="paragraph" w:customStyle="1" w:styleId="FR2">
    <w:name w:val="FR2"/>
    <w:rsid w:val="001F608D"/>
    <w:pPr>
      <w:widowControl w:val="0"/>
      <w:spacing w:before="200"/>
      <w:jc w:val="center"/>
    </w:pPr>
    <w:rPr>
      <w:rFonts w:ascii="Arial" w:hAnsi="Arial"/>
      <w:b/>
      <w:snapToGrid w:val="0"/>
      <w:sz w:val="18"/>
    </w:rPr>
  </w:style>
  <w:style w:type="table" w:styleId="af6">
    <w:name w:val="Table Grid"/>
    <w:basedOn w:val="a2"/>
    <w:rsid w:val="00B578BA"/>
    <w:pPr>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ой текст Знак"/>
    <w:basedOn w:val="a1"/>
    <w:link w:val="a7"/>
    <w:rsid w:val="00A175A7"/>
    <w:rPr>
      <w:snapToGrid w:val="0"/>
      <w:sz w:val="24"/>
    </w:rPr>
  </w:style>
</w:styles>
</file>

<file path=word/webSettings.xml><?xml version="1.0" encoding="utf-8"?>
<w:webSettings xmlns:r="http://schemas.openxmlformats.org/officeDocument/2006/relationships" xmlns:w="http://schemas.openxmlformats.org/wordprocessingml/2006/main">
  <w:divs>
    <w:div w:id="41290753">
      <w:bodyDiv w:val="1"/>
      <w:marLeft w:val="0"/>
      <w:marRight w:val="0"/>
      <w:marTop w:val="0"/>
      <w:marBottom w:val="0"/>
      <w:divBdr>
        <w:top w:val="none" w:sz="0" w:space="0" w:color="auto"/>
        <w:left w:val="none" w:sz="0" w:space="0" w:color="auto"/>
        <w:bottom w:val="none" w:sz="0" w:space="0" w:color="auto"/>
        <w:right w:val="none" w:sz="0" w:space="0" w:color="auto"/>
      </w:divBdr>
      <w:divsChild>
        <w:div w:id="92366151">
          <w:marLeft w:val="0"/>
          <w:marRight w:val="0"/>
          <w:marTop w:val="0"/>
          <w:marBottom w:val="0"/>
          <w:divBdr>
            <w:top w:val="none" w:sz="0" w:space="0" w:color="auto"/>
            <w:left w:val="none" w:sz="0" w:space="0" w:color="auto"/>
            <w:bottom w:val="none" w:sz="0" w:space="0" w:color="auto"/>
            <w:right w:val="none" w:sz="0" w:space="0" w:color="auto"/>
          </w:divBdr>
        </w:div>
        <w:div w:id="112674197">
          <w:marLeft w:val="0"/>
          <w:marRight w:val="0"/>
          <w:marTop w:val="0"/>
          <w:marBottom w:val="0"/>
          <w:divBdr>
            <w:top w:val="none" w:sz="0" w:space="0" w:color="auto"/>
            <w:left w:val="none" w:sz="0" w:space="0" w:color="auto"/>
            <w:bottom w:val="none" w:sz="0" w:space="0" w:color="auto"/>
            <w:right w:val="none" w:sz="0" w:space="0" w:color="auto"/>
          </w:divBdr>
        </w:div>
        <w:div w:id="133956832">
          <w:marLeft w:val="0"/>
          <w:marRight w:val="0"/>
          <w:marTop w:val="0"/>
          <w:marBottom w:val="0"/>
          <w:divBdr>
            <w:top w:val="none" w:sz="0" w:space="0" w:color="auto"/>
            <w:left w:val="none" w:sz="0" w:space="0" w:color="auto"/>
            <w:bottom w:val="none" w:sz="0" w:space="0" w:color="auto"/>
            <w:right w:val="none" w:sz="0" w:space="0" w:color="auto"/>
          </w:divBdr>
        </w:div>
        <w:div w:id="284968516">
          <w:marLeft w:val="0"/>
          <w:marRight w:val="0"/>
          <w:marTop w:val="0"/>
          <w:marBottom w:val="0"/>
          <w:divBdr>
            <w:top w:val="none" w:sz="0" w:space="0" w:color="auto"/>
            <w:left w:val="none" w:sz="0" w:space="0" w:color="auto"/>
            <w:bottom w:val="none" w:sz="0" w:space="0" w:color="auto"/>
            <w:right w:val="none" w:sz="0" w:space="0" w:color="auto"/>
          </w:divBdr>
        </w:div>
        <w:div w:id="833572329">
          <w:marLeft w:val="0"/>
          <w:marRight w:val="0"/>
          <w:marTop w:val="0"/>
          <w:marBottom w:val="0"/>
          <w:divBdr>
            <w:top w:val="none" w:sz="0" w:space="0" w:color="auto"/>
            <w:left w:val="none" w:sz="0" w:space="0" w:color="auto"/>
            <w:bottom w:val="none" w:sz="0" w:space="0" w:color="auto"/>
            <w:right w:val="none" w:sz="0" w:space="0" w:color="auto"/>
          </w:divBdr>
        </w:div>
        <w:div w:id="1141968860">
          <w:marLeft w:val="0"/>
          <w:marRight w:val="0"/>
          <w:marTop w:val="0"/>
          <w:marBottom w:val="0"/>
          <w:divBdr>
            <w:top w:val="none" w:sz="0" w:space="0" w:color="auto"/>
            <w:left w:val="none" w:sz="0" w:space="0" w:color="auto"/>
            <w:bottom w:val="none" w:sz="0" w:space="0" w:color="auto"/>
            <w:right w:val="none" w:sz="0" w:space="0" w:color="auto"/>
          </w:divBdr>
        </w:div>
        <w:div w:id="1172374990">
          <w:marLeft w:val="0"/>
          <w:marRight w:val="0"/>
          <w:marTop w:val="0"/>
          <w:marBottom w:val="0"/>
          <w:divBdr>
            <w:top w:val="none" w:sz="0" w:space="0" w:color="auto"/>
            <w:left w:val="none" w:sz="0" w:space="0" w:color="auto"/>
            <w:bottom w:val="none" w:sz="0" w:space="0" w:color="auto"/>
            <w:right w:val="none" w:sz="0" w:space="0" w:color="auto"/>
          </w:divBdr>
        </w:div>
      </w:divsChild>
    </w:div>
    <w:div w:id="61146535">
      <w:bodyDiv w:val="1"/>
      <w:marLeft w:val="0"/>
      <w:marRight w:val="0"/>
      <w:marTop w:val="0"/>
      <w:marBottom w:val="0"/>
      <w:divBdr>
        <w:top w:val="none" w:sz="0" w:space="0" w:color="auto"/>
        <w:left w:val="none" w:sz="0" w:space="0" w:color="auto"/>
        <w:bottom w:val="none" w:sz="0" w:space="0" w:color="auto"/>
        <w:right w:val="none" w:sz="0" w:space="0" w:color="auto"/>
      </w:divBdr>
      <w:divsChild>
        <w:div w:id="244730675">
          <w:marLeft w:val="0"/>
          <w:marRight w:val="0"/>
          <w:marTop w:val="0"/>
          <w:marBottom w:val="0"/>
          <w:divBdr>
            <w:top w:val="none" w:sz="0" w:space="0" w:color="auto"/>
            <w:left w:val="none" w:sz="0" w:space="0" w:color="auto"/>
            <w:bottom w:val="none" w:sz="0" w:space="0" w:color="auto"/>
            <w:right w:val="none" w:sz="0" w:space="0" w:color="auto"/>
          </w:divBdr>
          <w:divsChild>
            <w:div w:id="1497842636">
              <w:marLeft w:val="539"/>
              <w:marRight w:val="0"/>
              <w:marTop w:val="0"/>
              <w:marBottom w:val="0"/>
              <w:divBdr>
                <w:top w:val="none" w:sz="0" w:space="0" w:color="auto"/>
                <w:left w:val="none" w:sz="0" w:space="0" w:color="auto"/>
                <w:bottom w:val="none" w:sz="0" w:space="0" w:color="auto"/>
                <w:right w:val="none" w:sz="0" w:space="0" w:color="auto"/>
              </w:divBdr>
            </w:div>
          </w:divsChild>
        </w:div>
        <w:div w:id="722368626">
          <w:marLeft w:val="0"/>
          <w:marRight w:val="0"/>
          <w:marTop w:val="0"/>
          <w:marBottom w:val="0"/>
          <w:divBdr>
            <w:top w:val="none" w:sz="0" w:space="0" w:color="auto"/>
            <w:left w:val="none" w:sz="0" w:space="0" w:color="auto"/>
            <w:bottom w:val="none" w:sz="0" w:space="0" w:color="auto"/>
            <w:right w:val="none" w:sz="0" w:space="0" w:color="auto"/>
          </w:divBdr>
          <w:divsChild>
            <w:div w:id="94727118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327252176">
      <w:bodyDiv w:val="1"/>
      <w:marLeft w:val="0"/>
      <w:marRight w:val="0"/>
      <w:marTop w:val="0"/>
      <w:marBottom w:val="0"/>
      <w:divBdr>
        <w:top w:val="none" w:sz="0" w:space="0" w:color="auto"/>
        <w:left w:val="none" w:sz="0" w:space="0" w:color="auto"/>
        <w:bottom w:val="none" w:sz="0" w:space="0" w:color="auto"/>
        <w:right w:val="none" w:sz="0" w:space="0" w:color="auto"/>
      </w:divBdr>
    </w:div>
    <w:div w:id="1282422443">
      <w:bodyDiv w:val="1"/>
      <w:marLeft w:val="0"/>
      <w:marRight w:val="0"/>
      <w:marTop w:val="0"/>
      <w:marBottom w:val="0"/>
      <w:divBdr>
        <w:top w:val="none" w:sz="0" w:space="0" w:color="auto"/>
        <w:left w:val="none" w:sz="0" w:space="0" w:color="auto"/>
        <w:bottom w:val="none" w:sz="0" w:space="0" w:color="auto"/>
        <w:right w:val="none" w:sz="0" w:space="0" w:color="auto"/>
      </w:divBdr>
    </w:div>
    <w:div w:id="1418163400">
      <w:bodyDiv w:val="1"/>
      <w:marLeft w:val="0"/>
      <w:marRight w:val="0"/>
      <w:marTop w:val="0"/>
      <w:marBottom w:val="0"/>
      <w:divBdr>
        <w:top w:val="none" w:sz="0" w:space="0" w:color="auto"/>
        <w:left w:val="none" w:sz="0" w:space="0" w:color="auto"/>
        <w:bottom w:val="none" w:sz="0" w:space="0" w:color="auto"/>
        <w:right w:val="none" w:sz="0" w:space="0" w:color="auto"/>
      </w:divBdr>
      <w:divsChild>
        <w:div w:id="79105531">
          <w:marLeft w:val="0"/>
          <w:marRight w:val="0"/>
          <w:marTop w:val="0"/>
          <w:marBottom w:val="0"/>
          <w:divBdr>
            <w:top w:val="none" w:sz="0" w:space="0" w:color="auto"/>
            <w:left w:val="none" w:sz="0" w:space="0" w:color="auto"/>
            <w:bottom w:val="none" w:sz="0" w:space="0" w:color="auto"/>
            <w:right w:val="none" w:sz="0" w:space="0" w:color="auto"/>
          </w:divBdr>
        </w:div>
        <w:div w:id="107091416">
          <w:marLeft w:val="0"/>
          <w:marRight w:val="0"/>
          <w:marTop w:val="0"/>
          <w:marBottom w:val="0"/>
          <w:divBdr>
            <w:top w:val="none" w:sz="0" w:space="0" w:color="auto"/>
            <w:left w:val="none" w:sz="0" w:space="0" w:color="auto"/>
            <w:bottom w:val="none" w:sz="0" w:space="0" w:color="auto"/>
            <w:right w:val="none" w:sz="0" w:space="0" w:color="auto"/>
          </w:divBdr>
        </w:div>
        <w:div w:id="1361513855">
          <w:marLeft w:val="0"/>
          <w:marRight w:val="0"/>
          <w:marTop w:val="0"/>
          <w:marBottom w:val="0"/>
          <w:divBdr>
            <w:top w:val="none" w:sz="0" w:space="0" w:color="auto"/>
            <w:left w:val="none" w:sz="0" w:space="0" w:color="auto"/>
            <w:bottom w:val="none" w:sz="0" w:space="0" w:color="auto"/>
            <w:right w:val="none" w:sz="0" w:space="0" w:color="auto"/>
          </w:divBdr>
        </w:div>
        <w:div w:id="1422524662">
          <w:marLeft w:val="0"/>
          <w:marRight w:val="0"/>
          <w:marTop w:val="0"/>
          <w:marBottom w:val="0"/>
          <w:divBdr>
            <w:top w:val="none" w:sz="0" w:space="0" w:color="auto"/>
            <w:left w:val="none" w:sz="0" w:space="0" w:color="auto"/>
            <w:bottom w:val="none" w:sz="0" w:space="0" w:color="auto"/>
            <w:right w:val="none" w:sz="0" w:space="0" w:color="auto"/>
          </w:divBdr>
        </w:div>
        <w:div w:id="1567572025">
          <w:marLeft w:val="0"/>
          <w:marRight w:val="0"/>
          <w:marTop w:val="0"/>
          <w:marBottom w:val="0"/>
          <w:divBdr>
            <w:top w:val="none" w:sz="0" w:space="0" w:color="auto"/>
            <w:left w:val="none" w:sz="0" w:space="0" w:color="auto"/>
            <w:bottom w:val="none" w:sz="0" w:space="0" w:color="auto"/>
            <w:right w:val="none" w:sz="0" w:space="0" w:color="auto"/>
          </w:divBdr>
        </w:div>
        <w:div w:id="1665931102">
          <w:marLeft w:val="0"/>
          <w:marRight w:val="0"/>
          <w:marTop w:val="0"/>
          <w:marBottom w:val="0"/>
          <w:divBdr>
            <w:top w:val="none" w:sz="0" w:space="0" w:color="auto"/>
            <w:left w:val="none" w:sz="0" w:space="0" w:color="auto"/>
            <w:bottom w:val="none" w:sz="0" w:space="0" w:color="auto"/>
            <w:right w:val="none" w:sz="0" w:space="0" w:color="auto"/>
          </w:divBdr>
        </w:div>
      </w:divsChild>
    </w:div>
    <w:div w:id="1521163479">
      <w:bodyDiv w:val="1"/>
      <w:marLeft w:val="0"/>
      <w:marRight w:val="0"/>
      <w:marTop w:val="225"/>
      <w:marBottom w:val="225"/>
      <w:divBdr>
        <w:top w:val="none" w:sz="0" w:space="0" w:color="auto"/>
        <w:left w:val="none" w:sz="0" w:space="0" w:color="auto"/>
        <w:bottom w:val="none" w:sz="0" w:space="0" w:color="auto"/>
        <w:right w:val="none" w:sz="0" w:space="0" w:color="auto"/>
      </w:divBdr>
      <w:divsChild>
        <w:div w:id="1637561527">
          <w:marLeft w:val="0"/>
          <w:marRight w:val="0"/>
          <w:marTop w:val="0"/>
          <w:marBottom w:val="0"/>
          <w:divBdr>
            <w:top w:val="none" w:sz="0" w:space="0" w:color="auto"/>
            <w:left w:val="none" w:sz="0" w:space="0" w:color="auto"/>
            <w:bottom w:val="none" w:sz="0" w:space="0" w:color="auto"/>
            <w:right w:val="none" w:sz="0" w:space="0" w:color="auto"/>
          </w:divBdr>
          <w:divsChild>
            <w:div w:id="340164162">
              <w:marLeft w:val="0"/>
              <w:marRight w:val="0"/>
              <w:marTop w:val="0"/>
              <w:marBottom w:val="0"/>
              <w:divBdr>
                <w:top w:val="single" w:sz="6" w:space="0" w:color="D7DBDF"/>
                <w:left w:val="single" w:sz="6" w:space="0" w:color="D7DBDF"/>
                <w:bottom w:val="none" w:sz="0" w:space="0" w:color="auto"/>
                <w:right w:val="none" w:sz="0" w:space="0" w:color="auto"/>
              </w:divBdr>
              <w:divsChild>
                <w:div w:id="1113397464">
                  <w:marLeft w:val="0"/>
                  <w:marRight w:val="0"/>
                  <w:marTop w:val="0"/>
                  <w:marBottom w:val="0"/>
                  <w:divBdr>
                    <w:top w:val="none" w:sz="0" w:space="0" w:color="auto"/>
                    <w:left w:val="none" w:sz="0" w:space="0" w:color="auto"/>
                    <w:bottom w:val="none" w:sz="0" w:space="0" w:color="auto"/>
                    <w:right w:val="none" w:sz="0" w:space="0" w:color="auto"/>
                  </w:divBdr>
                  <w:divsChild>
                    <w:div w:id="1118909832">
                      <w:marLeft w:val="0"/>
                      <w:marRight w:val="0"/>
                      <w:marTop w:val="0"/>
                      <w:marBottom w:val="0"/>
                      <w:divBdr>
                        <w:top w:val="none" w:sz="0" w:space="0" w:color="auto"/>
                        <w:left w:val="none" w:sz="0" w:space="0" w:color="auto"/>
                        <w:bottom w:val="none" w:sz="0" w:space="0" w:color="auto"/>
                        <w:right w:val="none" w:sz="0" w:space="0" w:color="auto"/>
                      </w:divBdr>
                      <w:divsChild>
                        <w:div w:id="96666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995</Words>
  <Characters>5674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России</vt:lpstr>
    </vt:vector>
  </TitlesOfParts>
  <Company/>
  <LinksUpToDate>false</LinksUpToDate>
  <CharactersWithSpaces>6656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России</dc:title>
  <dc:subject/>
  <dc:creator>Alexey</dc:creator>
  <cp:keywords/>
  <cp:lastModifiedBy>Valued Acer Customer</cp:lastModifiedBy>
  <cp:revision>2</cp:revision>
  <cp:lastPrinted>2009-09-30T06:02:00Z</cp:lastPrinted>
  <dcterms:created xsi:type="dcterms:W3CDTF">2014-02-02T03:26:00Z</dcterms:created>
  <dcterms:modified xsi:type="dcterms:W3CDTF">2014-02-02T03:26:00Z</dcterms:modified>
</cp:coreProperties>
</file>